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06" w:type="dxa"/>
        <w:tblLayout w:type="fixed"/>
        <w:tblLook w:val="00A0"/>
      </w:tblPr>
      <w:tblGrid>
        <w:gridCol w:w="5138"/>
        <w:gridCol w:w="4433"/>
      </w:tblGrid>
      <w:tr w:rsidR="007E4B33" w:rsidRPr="004C0472" w:rsidTr="006037E2">
        <w:trPr>
          <w:trHeight w:val="1250"/>
        </w:trPr>
        <w:tc>
          <w:tcPr>
            <w:tcW w:w="5138" w:type="dxa"/>
          </w:tcPr>
          <w:p w:rsidR="007E4B33" w:rsidRDefault="007E4B33" w:rsidP="006037E2">
            <w:pPr>
              <w:rPr>
                <w:i/>
                <w:iCs/>
                <w:color w:val="000000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i1025" type="#_x0000_t75" style="width:241.5pt;height:36pt;visibility:visible">
                  <v:imagedata r:id="rId4" o:title=""/>
                </v:shape>
              </w:pict>
            </w:r>
          </w:p>
        </w:tc>
        <w:tc>
          <w:tcPr>
            <w:tcW w:w="4433" w:type="dxa"/>
          </w:tcPr>
          <w:p w:rsidR="007E4B33" w:rsidRPr="00E66671" w:rsidRDefault="007E4B33" w:rsidP="006037E2">
            <w:pPr>
              <w:pStyle w:val="Header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</w:p>
          <w:p w:rsidR="007E4B33" w:rsidRPr="00E66671" w:rsidRDefault="007E4B33" w:rsidP="006037E2">
            <w:pPr>
              <w:pStyle w:val="Header"/>
              <w:jc w:val="center"/>
              <w:rPr>
                <w:rFonts w:cs="Times New Roman"/>
                <w:lang w:val="en-US"/>
              </w:rPr>
            </w:pPr>
            <w:r w:rsidRPr="00E66671">
              <w:rPr>
                <w:rFonts w:ascii="Times New Roman" w:hAnsi="Times New Roman" w:cs="Times New Roman"/>
              </w:rPr>
              <w:t xml:space="preserve">г. Самара, ул. Ленинская, 25а, корп.  </w:t>
            </w:r>
            <w:r w:rsidRPr="00E66671">
              <w:rPr>
                <w:rFonts w:ascii="Times New Roman" w:hAnsi="Times New Roman" w:cs="Times New Roman"/>
                <w:lang w:val="en-US"/>
              </w:rPr>
              <w:t>№ 1</w:t>
            </w:r>
          </w:p>
          <w:p w:rsidR="007E4B33" w:rsidRPr="003E0435" w:rsidRDefault="007E4B33" w:rsidP="006037E2">
            <w:pPr>
              <w:jc w:val="center"/>
              <w:rPr>
                <w:lang w:val="en-US"/>
              </w:rPr>
            </w:pPr>
            <w:r w:rsidRPr="003E0435">
              <w:rPr>
                <w:lang w:val="en-US"/>
              </w:rPr>
              <w:t xml:space="preserve">e-mail: </w:t>
            </w:r>
            <w:hyperlink r:id="rId5" w:history="1">
              <w:r w:rsidRPr="003E0435">
                <w:rPr>
                  <w:rStyle w:val="Hyperlink"/>
                  <w:color w:val="000000"/>
                  <w:lang w:val="en-US"/>
                </w:rPr>
                <w:t>pr_fkp@mail.ru</w:t>
              </w:r>
            </w:hyperlink>
            <w:r w:rsidRPr="003E0435">
              <w:rPr>
                <w:lang w:val="en-US"/>
              </w:rPr>
              <w:t xml:space="preserve">, </w:t>
            </w:r>
            <w:r w:rsidRPr="003E0435">
              <w:rPr>
                <w:lang w:val="en-US"/>
              </w:rPr>
              <w:br/>
            </w:r>
            <w:r>
              <w:t>ВК</w:t>
            </w:r>
            <w:r w:rsidRPr="003E0435">
              <w:rPr>
                <w:lang w:val="en-US"/>
              </w:rPr>
              <w:t xml:space="preserve">: vk.com/fkp_samara, </w:t>
            </w:r>
            <w:hyperlink r:id="rId6" w:history="1">
              <w:r w:rsidRPr="003E0435">
                <w:rPr>
                  <w:rStyle w:val="Hyperlink"/>
                  <w:lang w:val="en-US"/>
                </w:rPr>
                <w:t>www.kadastr.ru</w:t>
              </w:r>
            </w:hyperlink>
          </w:p>
          <w:p w:rsidR="007E4B33" w:rsidRPr="003E0435" w:rsidRDefault="007E4B33" w:rsidP="006037E2">
            <w:pPr>
              <w:jc w:val="center"/>
              <w:rPr>
                <w:color w:val="000000"/>
                <w:lang w:val="en-US"/>
              </w:rPr>
            </w:pPr>
          </w:p>
        </w:tc>
      </w:tr>
    </w:tbl>
    <w:p w:rsidR="007E4B33" w:rsidRPr="003E0435" w:rsidRDefault="007E4B33" w:rsidP="004C0472">
      <w:pPr>
        <w:spacing w:line="360" w:lineRule="auto"/>
        <w:rPr>
          <w:rFonts w:ascii="Times New Roman CYR" w:hAnsi="Times New Roman CYR" w:cs="Times New Roman CYR"/>
          <w:b/>
          <w:bCs/>
          <w:color w:val="003366"/>
          <w:sz w:val="28"/>
          <w:szCs w:val="28"/>
          <w:lang w:val="en-US"/>
        </w:rPr>
      </w:pPr>
    </w:p>
    <w:p w:rsidR="007E4B33" w:rsidRPr="00C72903" w:rsidRDefault="007E4B33" w:rsidP="004C0472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C72903">
        <w:rPr>
          <w:b/>
          <w:bCs/>
          <w:color w:val="003366"/>
          <w:sz w:val="28"/>
          <w:szCs w:val="28"/>
        </w:rPr>
        <w:t>Филиал ППК «Роскадастр» по Самарской области принял участие в торжественных мероприятиях, посвященных Дню строителя</w:t>
      </w:r>
    </w:p>
    <w:p w:rsidR="007E4B33" w:rsidRPr="00C72903" w:rsidRDefault="007E4B33" w:rsidP="004C0472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7E4B33" w:rsidRPr="00C72903" w:rsidRDefault="007E4B33" w:rsidP="004C0472">
      <w:pPr>
        <w:spacing w:line="360" w:lineRule="auto"/>
        <w:ind w:firstLine="709"/>
        <w:jc w:val="both"/>
        <w:rPr>
          <w:sz w:val="28"/>
          <w:szCs w:val="28"/>
        </w:rPr>
      </w:pPr>
      <w:r w:rsidRPr="00C72903">
        <w:rPr>
          <w:b/>
          <w:bCs/>
          <w:sz w:val="28"/>
          <w:szCs w:val="28"/>
        </w:rPr>
        <w:t xml:space="preserve">Директор филиала ППК «Роскадастр» по Самарской области Максим Гальцов принял участие в торжественном мероприятии, посвященном Дню строителя, который традиционно отмечается во второе воскресенье августа. </w:t>
      </w:r>
    </w:p>
    <w:p w:rsidR="007E4B33" w:rsidRPr="00C72903" w:rsidRDefault="007E4B33" w:rsidP="004C0472">
      <w:pPr>
        <w:spacing w:line="360" w:lineRule="auto"/>
        <w:ind w:firstLine="709"/>
        <w:jc w:val="both"/>
        <w:rPr>
          <w:sz w:val="28"/>
          <w:szCs w:val="28"/>
        </w:rPr>
      </w:pPr>
      <w:r w:rsidRPr="00C72903">
        <w:rPr>
          <w:sz w:val="28"/>
          <w:szCs w:val="28"/>
        </w:rPr>
        <w:t xml:space="preserve">Старт мероприятию дал временно исполняющий обязанности министра строительства Самарской области </w:t>
      </w:r>
      <w:r w:rsidRPr="007D4572">
        <w:rPr>
          <w:b/>
          <w:bCs/>
          <w:sz w:val="28"/>
          <w:szCs w:val="28"/>
        </w:rPr>
        <w:t>Александр Фомин</w:t>
      </w:r>
      <w:r w:rsidRPr="00C72903">
        <w:rPr>
          <w:sz w:val="28"/>
          <w:szCs w:val="28"/>
        </w:rPr>
        <w:t xml:space="preserve">. Он </w:t>
      </w:r>
      <w:r>
        <w:rPr>
          <w:sz w:val="28"/>
          <w:szCs w:val="28"/>
        </w:rPr>
        <w:t xml:space="preserve">отметил, что Самарская область является регионом-лидером по объемам жилищного строительства в Приволжском федеральном округе, а также </w:t>
      </w:r>
      <w:r w:rsidRPr="00C72903">
        <w:rPr>
          <w:sz w:val="28"/>
          <w:szCs w:val="28"/>
        </w:rPr>
        <w:t>поздравил всех причастных с юбилейной датой</w:t>
      </w:r>
      <w:r>
        <w:rPr>
          <w:sz w:val="28"/>
          <w:szCs w:val="28"/>
        </w:rPr>
        <w:t xml:space="preserve"> –</w:t>
      </w:r>
      <w:r w:rsidRPr="00C72903">
        <w:rPr>
          <w:sz w:val="28"/>
          <w:szCs w:val="28"/>
        </w:rPr>
        <w:t xml:space="preserve"> 70</w:t>
      </w:r>
      <w:r>
        <w:rPr>
          <w:sz w:val="28"/>
          <w:szCs w:val="28"/>
        </w:rPr>
        <w:t>-</w:t>
      </w:r>
      <w:r w:rsidRPr="00C72903">
        <w:rPr>
          <w:sz w:val="28"/>
          <w:szCs w:val="28"/>
        </w:rPr>
        <w:t>лет</w:t>
      </w:r>
      <w:r>
        <w:rPr>
          <w:sz w:val="28"/>
          <w:szCs w:val="28"/>
        </w:rPr>
        <w:t>ием –</w:t>
      </w:r>
      <w:r w:rsidRPr="00C72903">
        <w:rPr>
          <w:sz w:val="28"/>
          <w:szCs w:val="28"/>
        </w:rPr>
        <w:t xml:space="preserve"> и вручил почетные грамоты и благодарственные письма от имени губернатора Самарской области. </w:t>
      </w:r>
    </w:p>
    <w:p w:rsidR="007E4B33" w:rsidRPr="00C72903" w:rsidRDefault="007E4B33" w:rsidP="004C0472">
      <w:pPr>
        <w:spacing w:line="360" w:lineRule="auto"/>
        <w:ind w:firstLine="720"/>
        <w:jc w:val="both"/>
        <w:rPr>
          <w:sz w:val="28"/>
          <w:szCs w:val="28"/>
        </w:rPr>
      </w:pPr>
      <w:r w:rsidRPr="00C72903">
        <w:rPr>
          <w:sz w:val="28"/>
          <w:szCs w:val="28"/>
        </w:rPr>
        <w:t>Важной частью праздника стало подведение итогов конкурса детского рисунка «Мои родители</w:t>
      </w:r>
      <w:r>
        <w:rPr>
          <w:sz w:val="28"/>
          <w:szCs w:val="28"/>
        </w:rPr>
        <w:t xml:space="preserve"> – </w:t>
      </w:r>
      <w:r w:rsidRPr="00C72903">
        <w:rPr>
          <w:sz w:val="28"/>
          <w:szCs w:val="28"/>
        </w:rPr>
        <w:t xml:space="preserve">строители». Победителям конкурса были торжественно вручены дипломы и памятные призы. Работы лауреатов </w:t>
      </w:r>
      <w:r>
        <w:rPr>
          <w:sz w:val="28"/>
          <w:szCs w:val="28"/>
        </w:rPr>
        <w:t>украсили</w:t>
      </w:r>
      <w:r w:rsidRPr="00C72903">
        <w:rPr>
          <w:sz w:val="28"/>
          <w:szCs w:val="28"/>
        </w:rPr>
        <w:t xml:space="preserve"> в</w:t>
      </w:r>
      <w:r>
        <w:rPr>
          <w:sz w:val="28"/>
          <w:szCs w:val="28"/>
        </w:rPr>
        <w:t>ыставочную экспозицию, популяризирующую</w:t>
      </w:r>
      <w:r w:rsidRPr="00C72903">
        <w:rPr>
          <w:sz w:val="28"/>
          <w:szCs w:val="28"/>
        </w:rPr>
        <w:t xml:space="preserve"> профессию строителя среди подрастающего поколения.</w:t>
      </w:r>
    </w:p>
    <w:p w:rsidR="007E4B33" w:rsidRDefault="007E4B33" w:rsidP="004C0472">
      <w:pPr>
        <w:spacing w:line="360" w:lineRule="auto"/>
        <w:ind w:firstLine="720"/>
        <w:jc w:val="both"/>
        <w:rPr>
          <w:sz w:val="28"/>
          <w:szCs w:val="28"/>
        </w:rPr>
      </w:pPr>
      <w:r w:rsidRPr="00C72903">
        <w:rPr>
          <w:sz w:val="28"/>
          <w:szCs w:val="28"/>
        </w:rPr>
        <w:t>Концертная программа включала в себя выступлени</w:t>
      </w:r>
      <w:r>
        <w:rPr>
          <w:sz w:val="28"/>
          <w:szCs w:val="28"/>
        </w:rPr>
        <w:t>я</w:t>
      </w:r>
      <w:r w:rsidRPr="00C72903">
        <w:rPr>
          <w:sz w:val="28"/>
          <w:szCs w:val="28"/>
        </w:rPr>
        <w:t xml:space="preserve"> вокалистов, артистов и творческих коллективов города. </w:t>
      </w:r>
    </w:p>
    <w:p w:rsidR="007E4B33" w:rsidRDefault="007E4B33" w:rsidP="004C0472">
      <w:pPr>
        <w:spacing w:line="360" w:lineRule="auto"/>
        <w:ind w:firstLine="720"/>
        <w:jc w:val="both"/>
        <w:rPr>
          <w:i/>
          <w:iCs/>
          <w:sz w:val="28"/>
          <w:szCs w:val="28"/>
        </w:rPr>
      </w:pPr>
      <w:r w:rsidRPr="00C72903">
        <w:rPr>
          <w:i/>
          <w:iCs/>
          <w:sz w:val="28"/>
          <w:szCs w:val="28"/>
        </w:rPr>
        <w:t xml:space="preserve">«Мероприятие </w:t>
      </w:r>
      <w:r>
        <w:rPr>
          <w:i/>
          <w:iCs/>
          <w:sz w:val="28"/>
          <w:szCs w:val="28"/>
        </w:rPr>
        <w:t>прошло на высоком организационном уровне. Желаю всем представителям строительной отрасли крепкого здоровья, новых успешных проектов, надежных партнеров и уверенности в завтрашнем дне</w:t>
      </w:r>
      <w:r w:rsidRPr="00C72903">
        <w:rPr>
          <w:i/>
          <w:iCs/>
          <w:sz w:val="28"/>
          <w:szCs w:val="28"/>
        </w:rPr>
        <w:t>»</w:t>
      </w:r>
      <w:r>
        <w:rPr>
          <w:i/>
          <w:iCs/>
          <w:sz w:val="28"/>
          <w:szCs w:val="28"/>
        </w:rPr>
        <w:t xml:space="preserve">, – </w:t>
      </w:r>
      <w:r w:rsidRPr="00EF614F">
        <w:rPr>
          <w:sz w:val="28"/>
          <w:szCs w:val="28"/>
        </w:rPr>
        <w:t>отметил</w:t>
      </w:r>
      <w:r w:rsidRPr="00EF614F">
        <w:rPr>
          <w:i/>
          <w:iCs/>
          <w:sz w:val="28"/>
          <w:szCs w:val="28"/>
        </w:rPr>
        <w:t xml:space="preserve"> </w:t>
      </w:r>
      <w:r w:rsidRPr="00EF614F">
        <w:rPr>
          <w:sz w:val="28"/>
          <w:szCs w:val="28"/>
        </w:rPr>
        <w:t xml:space="preserve">директор филиала ППК «Роскадастр» по Самарской области </w:t>
      </w:r>
      <w:r w:rsidRPr="00C72903">
        <w:rPr>
          <w:b/>
          <w:bCs/>
          <w:sz w:val="28"/>
          <w:szCs w:val="28"/>
        </w:rPr>
        <w:t>Максим Гальцов</w:t>
      </w:r>
      <w:r>
        <w:rPr>
          <w:b/>
          <w:bCs/>
          <w:sz w:val="28"/>
          <w:szCs w:val="28"/>
        </w:rPr>
        <w:t>.</w:t>
      </w:r>
    </w:p>
    <w:p w:rsidR="007E4B33" w:rsidRPr="00650150" w:rsidRDefault="007E4B33" w:rsidP="004C0472">
      <w:pPr>
        <w:spacing w:line="360" w:lineRule="auto"/>
        <w:ind w:firstLine="720"/>
        <w:jc w:val="both"/>
        <w:rPr>
          <w:i/>
          <w:iCs/>
          <w:sz w:val="18"/>
          <w:szCs w:val="18"/>
        </w:rPr>
      </w:pPr>
    </w:p>
    <w:p w:rsidR="007E4B33" w:rsidRPr="00C72903" w:rsidRDefault="007E4B33" w:rsidP="004C0472">
      <w:pPr>
        <w:spacing w:line="360" w:lineRule="auto"/>
        <w:rPr>
          <w:i/>
          <w:iCs/>
          <w:sz w:val="28"/>
          <w:szCs w:val="28"/>
        </w:rPr>
      </w:pPr>
      <w:r w:rsidRPr="00C72903">
        <w:rPr>
          <w:i/>
          <w:iCs/>
          <w:sz w:val="28"/>
          <w:szCs w:val="28"/>
        </w:rPr>
        <w:t>Филиал ППК «Роскадастр» по Самарской области</w:t>
      </w:r>
    </w:p>
    <w:sectPr w:rsidR="007E4B33" w:rsidRPr="00C72903" w:rsidSect="00B92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WenQuanYi Micro Hei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6738"/>
    <w:rsid w:val="00011FB5"/>
    <w:rsid w:val="000226E4"/>
    <w:rsid w:val="00035771"/>
    <w:rsid w:val="000547C1"/>
    <w:rsid w:val="000C34FC"/>
    <w:rsid w:val="000D00C2"/>
    <w:rsid w:val="00104A4E"/>
    <w:rsid w:val="001400CB"/>
    <w:rsid w:val="00140C2D"/>
    <w:rsid w:val="00162154"/>
    <w:rsid w:val="00165592"/>
    <w:rsid w:val="00181F16"/>
    <w:rsid w:val="001E2461"/>
    <w:rsid w:val="0028573E"/>
    <w:rsid w:val="0028590F"/>
    <w:rsid w:val="002B0572"/>
    <w:rsid w:val="002D3BA1"/>
    <w:rsid w:val="002E5575"/>
    <w:rsid w:val="003034DD"/>
    <w:rsid w:val="00353678"/>
    <w:rsid w:val="00372191"/>
    <w:rsid w:val="003A4D2A"/>
    <w:rsid w:val="003B41FF"/>
    <w:rsid w:val="003C4842"/>
    <w:rsid w:val="003D1A24"/>
    <w:rsid w:val="003D793A"/>
    <w:rsid w:val="003E0435"/>
    <w:rsid w:val="00404CD1"/>
    <w:rsid w:val="004322FB"/>
    <w:rsid w:val="0048626B"/>
    <w:rsid w:val="00492822"/>
    <w:rsid w:val="004C0472"/>
    <w:rsid w:val="004E27B0"/>
    <w:rsid w:val="004E3AFB"/>
    <w:rsid w:val="00502CA9"/>
    <w:rsid w:val="005105E4"/>
    <w:rsid w:val="0053105D"/>
    <w:rsid w:val="00541FAD"/>
    <w:rsid w:val="0054211D"/>
    <w:rsid w:val="00550690"/>
    <w:rsid w:val="00555107"/>
    <w:rsid w:val="005A1F96"/>
    <w:rsid w:val="005D0124"/>
    <w:rsid w:val="005F6BD0"/>
    <w:rsid w:val="006037E2"/>
    <w:rsid w:val="00611245"/>
    <w:rsid w:val="00622282"/>
    <w:rsid w:val="006233B0"/>
    <w:rsid w:val="00625B33"/>
    <w:rsid w:val="00634E84"/>
    <w:rsid w:val="00643738"/>
    <w:rsid w:val="00650150"/>
    <w:rsid w:val="00663B8F"/>
    <w:rsid w:val="00671ED8"/>
    <w:rsid w:val="006903D8"/>
    <w:rsid w:val="00695895"/>
    <w:rsid w:val="006A56E0"/>
    <w:rsid w:val="006B0EF0"/>
    <w:rsid w:val="006C6DF6"/>
    <w:rsid w:val="006E198F"/>
    <w:rsid w:val="006E7F6A"/>
    <w:rsid w:val="00705CFA"/>
    <w:rsid w:val="007126C2"/>
    <w:rsid w:val="00743609"/>
    <w:rsid w:val="00774C89"/>
    <w:rsid w:val="007C35B0"/>
    <w:rsid w:val="007C7702"/>
    <w:rsid w:val="007D404E"/>
    <w:rsid w:val="007D4572"/>
    <w:rsid w:val="007E4B33"/>
    <w:rsid w:val="00803C85"/>
    <w:rsid w:val="00832437"/>
    <w:rsid w:val="0085051B"/>
    <w:rsid w:val="00853368"/>
    <w:rsid w:val="0089249C"/>
    <w:rsid w:val="00893F3B"/>
    <w:rsid w:val="008A1915"/>
    <w:rsid w:val="00917EBC"/>
    <w:rsid w:val="0095410B"/>
    <w:rsid w:val="00975C1A"/>
    <w:rsid w:val="009A62A5"/>
    <w:rsid w:val="009B367C"/>
    <w:rsid w:val="009C043F"/>
    <w:rsid w:val="009F0A09"/>
    <w:rsid w:val="00A07D7D"/>
    <w:rsid w:val="00A10153"/>
    <w:rsid w:val="00A162CE"/>
    <w:rsid w:val="00A34B83"/>
    <w:rsid w:val="00A5696E"/>
    <w:rsid w:val="00A92532"/>
    <w:rsid w:val="00A94237"/>
    <w:rsid w:val="00A94844"/>
    <w:rsid w:val="00A95497"/>
    <w:rsid w:val="00AA0BF3"/>
    <w:rsid w:val="00AA12E9"/>
    <w:rsid w:val="00AC6738"/>
    <w:rsid w:val="00AD1CAB"/>
    <w:rsid w:val="00B00B46"/>
    <w:rsid w:val="00B22430"/>
    <w:rsid w:val="00B37A22"/>
    <w:rsid w:val="00B612F7"/>
    <w:rsid w:val="00B85B9E"/>
    <w:rsid w:val="00B9258E"/>
    <w:rsid w:val="00BA4231"/>
    <w:rsid w:val="00BA5CFF"/>
    <w:rsid w:val="00BA7D42"/>
    <w:rsid w:val="00BB4A3D"/>
    <w:rsid w:val="00BD00EF"/>
    <w:rsid w:val="00BD53EA"/>
    <w:rsid w:val="00C05F53"/>
    <w:rsid w:val="00C17CAF"/>
    <w:rsid w:val="00C43BBE"/>
    <w:rsid w:val="00C43BD5"/>
    <w:rsid w:val="00C60DEC"/>
    <w:rsid w:val="00C678A6"/>
    <w:rsid w:val="00C72903"/>
    <w:rsid w:val="00C83E39"/>
    <w:rsid w:val="00CD3144"/>
    <w:rsid w:val="00CD34C5"/>
    <w:rsid w:val="00CD6D6F"/>
    <w:rsid w:val="00D2147D"/>
    <w:rsid w:val="00D24DBA"/>
    <w:rsid w:val="00D32BA0"/>
    <w:rsid w:val="00D742C3"/>
    <w:rsid w:val="00DA0DD2"/>
    <w:rsid w:val="00DC732E"/>
    <w:rsid w:val="00E25B20"/>
    <w:rsid w:val="00E5772D"/>
    <w:rsid w:val="00E62ABC"/>
    <w:rsid w:val="00E66671"/>
    <w:rsid w:val="00ED6C65"/>
    <w:rsid w:val="00EF614F"/>
    <w:rsid w:val="00F00489"/>
    <w:rsid w:val="00F40908"/>
    <w:rsid w:val="00F43321"/>
    <w:rsid w:val="00F74014"/>
    <w:rsid w:val="00F77070"/>
    <w:rsid w:val="00F944BB"/>
    <w:rsid w:val="00FA3BD1"/>
    <w:rsid w:val="00FA41FF"/>
    <w:rsid w:val="00FA5609"/>
    <w:rsid w:val="00FB3679"/>
    <w:rsid w:val="00FC22F1"/>
    <w:rsid w:val="00FC2C6A"/>
    <w:rsid w:val="00FC5857"/>
    <w:rsid w:val="00FE0887"/>
    <w:rsid w:val="00FE08A3"/>
    <w:rsid w:val="00FE3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532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A92532"/>
    <w:rPr>
      <w:color w:val="000080"/>
      <w:u w:val="single"/>
    </w:rPr>
  </w:style>
  <w:style w:type="paragraph" w:styleId="Header">
    <w:name w:val="header"/>
    <w:basedOn w:val="Normal"/>
    <w:link w:val="HeaderChar"/>
    <w:uiPriority w:val="99"/>
    <w:semiHidden/>
    <w:rsid w:val="00A92532"/>
    <w:pPr>
      <w:widowControl w:val="0"/>
      <w:tabs>
        <w:tab w:val="center" w:pos="4677"/>
        <w:tab w:val="right" w:pos="9355"/>
      </w:tabs>
    </w:pPr>
    <w:rPr>
      <w:rFonts w:ascii="Liberation Serif" w:eastAsia="WenQuanYi Micro Hei" w:hAnsi="Liberation Serif" w:cs="Liberation Serif"/>
      <w:kern w:val="2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92532"/>
    <w:rPr>
      <w:rFonts w:ascii="Liberation Serif" w:eastAsia="WenQuanYi Micro Hei" w:hAnsi="Liberation Serif" w:cs="Liberation Serif"/>
      <w:kern w:val="2"/>
      <w:sz w:val="21"/>
      <w:szCs w:val="21"/>
      <w:lang w:eastAsia="zh-CN"/>
    </w:rPr>
  </w:style>
  <w:style w:type="paragraph" w:styleId="NormalWeb">
    <w:name w:val="Normal (Web)"/>
    <w:basedOn w:val="Normal"/>
    <w:uiPriority w:val="99"/>
    <w:rsid w:val="00A92532"/>
    <w:pPr>
      <w:spacing w:before="280" w:after="280"/>
    </w:pPr>
  </w:style>
  <w:style w:type="paragraph" w:customStyle="1" w:styleId="a">
    <w:name w:val="Знак Знак Знак Знак Знак Знак"/>
    <w:basedOn w:val="Normal"/>
    <w:uiPriority w:val="99"/>
    <w:rsid w:val="002E5575"/>
    <w:pPr>
      <w:suppressAutoHyphens w:val="0"/>
      <w:spacing w:after="160" w:line="240" w:lineRule="exact"/>
    </w:pPr>
    <w:rPr>
      <w:rFonts w:ascii="Verdana" w:eastAsia="Calibri" w:hAnsi="Verdana" w:cs="Verdana"/>
      <w:lang w:val="en-US" w:eastAsia="en-US"/>
    </w:rPr>
  </w:style>
  <w:style w:type="paragraph" w:customStyle="1" w:styleId="1">
    <w:name w:val="Знак1 Знак Знак Знак Знак Знак Знак"/>
    <w:basedOn w:val="Normal"/>
    <w:uiPriority w:val="99"/>
    <w:rsid w:val="0089249C"/>
    <w:pPr>
      <w:widowControl w:val="0"/>
      <w:suppressAutoHyphens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821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1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1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1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adastr.ru/" TargetMode="External"/><Relationship Id="rId5" Type="http://schemas.openxmlformats.org/officeDocument/2006/relationships/hyperlink" Target="mailto:pr_fkp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81</TotalTime>
  <Pages>1</Pages>
  <Words>243</Words>
  <Characters>1387</Characters>
  <Application>Microsoft Office Outlook</Application>
  <DocSecurity>0</DocSecurity>
  <Lines>0</Lines>
  <Paragraphs>0</Paragraphs>
  <ScaleCrop>false</ScaleCrop>
  <Company>FKP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Привет котенок</dc:creator>
  <cp:keywords/>
  <dc:description/>
  <cp:lastModifiedBy>Internet</cp:lastModifiedBy>
  <cp:revision>5</cp:revision>
  <cp:lastPrinted>2026-08-10T11:13:00Z</cp:lastPrinted>
  <dcterms:created xsi:type="dcterms:W3CDTF">2026-08-10T10:04:00Z</dcterms:created>
  <dcterms:modified xsi:type="dcterms:W3CDTF">2026-08-12T07:12:00Z</dcterms:modified>
</cp:coreProperties>
</file>