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C1B" w:rsidRDefault="00B51584">
      <w:bookmarkStart w:id="0" w:name="_GoBack"/>
      <w:r>
        <w:t>ЕДДС М.Р. Б</w:t>
      </w:r>
      <w:r>
        <w:t>ЕЗЕНЧУКСКИЙ</w:t>
      </w:r>
      <w:r>
        <w:t xml:space="preserve"> НАПОМИНАЕТ ЖИТЕЛЯМ РАЙОНА ПРАВИЛА ПОВЕДЕНИЯ ПРИ СНЕЖНЫХ ЗАНОСАХ И МЕТЕЛИ!</w:t>
      </w:r>
      <w:r>
        <w:br/>
      </w:r>
      <w:r>
        <w:br/>
        <w:t>При получении предупреждения о сильной метели необходимо:</w:t>
      </w:r>
      <w:r>
        <w:br/>
        <w:t>- подготовиться к возможному отключению электроэнергии;</w:t>
      </w:r>
      <w:r>
        <w:br/>
        <w:t>- убрать с балконов и подоконников вещи, которые могут быть захвачены воздушным потоком;</w:t>
      </w:r>
      <w:r>
        <w:br/>
        <w:t>- подготовить инструмент для уборки снега.</w:t>
      </w:r>
      <w:r>
        <w:br/>
      </w:r>
      <w:r>
        <w:br/>
      </w:r>
      <w:proofErr w:type="gramStart"/>
      <w:r>
        <w:t>При получении сообщения о возникновении сильной метели:</w:t>
      </w:r>
      <w:r>
        <w:br/>
        <w:t>- покидать помещение разрешается лишь в исключительном случае, если такая необходимость возникла, то сообщить соседям, членам семьи о том месте, куда вы направляетесь и информацию относительно времени возвращения назад;</w:t>
      </w:r>
      <w:r>
        <w:br/>
        <w:t>- запрещается покидать помещение в одиночку;</w:t>
      </w:r>
      <w:r>
        <w:br/>
        <w:t>- перемещение в автомобиле возможно лишь по большим трассам, шоссе;</w:t>
      </w:r>
      <w:r>
        <w:br/>
        <w:t>- при выходе из автомобиля, необходимо оставаться в зоне видимости;</w:t>
      </w:r>
      <w:proofErr w:type="gramEnd"/>
      <w:r>
        <w:br/>
        <w:t xml:space="preserve">- </w:t>
      </w:r>
      <w:proofErr w:type="gramStart"/>
      <w:r>
        <w:t>при возникновении поломки транспортного средства необходимо подать сигнал тревоги прерывистыми гудками, поднять капот, ждать помощи только внутри автомобиля;</w:t>
      </w:r>
      <w:r>
        <w:br/>
        <w:t>- если произошла потеря ориентации при пешем перемещении, необходимо зайти в первый попавшийся дом и уточнить место нахождения, по возможности дождаться окончания метели;</w:t>
      </w:r>
      <w:r>
        <w:br/>
        <w:t>- при возникновении физической усталости, необходимо найти укрытие и оставаться в нем;</w:t>
      </w:r>
      <w:proofErr w:type="gramEnd"/>
      <w:r>
        <w:br/>
        <w:t>- будьте бдительны и осторожны при общении с незнакомыми людьми, так как во время стихийных бедствий резко возрастает число краж из автомобилей, квартир и т.д.</w:t>
      </w:r>
    </w:p>
    <w:p w:rsidR="00B51584" w:rsidRDefault="00B51584">
      <w:r>
        <w:t>При возникновении чрезвычайных ситуаций обращайтесь по телефонам: 112, 101, 102, 103, 104; 8 (84676) 2-10-12, 2-11-28; 8-927-001-84-02 (ЕДДС м.р. Безенчукский).</w:t>
      </w:r>
      <w:bookmarkEnd w:id="0"/>
    </w:p>
    <w:sectPr w:rsidR="00B51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4"/>
    <w:rsid w:val="00B51584"/>
    <w:rsid w:val="00E04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2021-01-09T12:19:00Z</dcterms:created>
  <dcterms:modified xsi:type="dcterms:W3CDTF">2021-01-09T12:23:00Z</dcterms:modified>
</cp:coreProperties>
</file>