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A5" w:rsidRPr="007815A5" w:rsidRDefault="007815A5" w:rsidP="007815A5">
      <w:pPr>
        <w:jc w:val="both"/>
        <w:rPr>
          <w:sz w:val="28"/>
          <w:szCs w:val="28"/>
        </w:rPr>
      </w:pPr>
    </w:p>
    <w:p w:rsidR="0005338F" w:rsidRPr="0005338F" w:rsidRDefault="0005338F" w:rsidP="0005338F">
      <w:pPr>
        <w:jc w:val="right"/>
        <w:rPr>
          <w:b/>
        </w:rPr>
      </w:pPr>
      <w:r w:rsidRPr="0005338F">
        <w:rPr>
          <w:b/>
        </w:rPr>
        <w:t>УТВЕРЖДАЮ</w:t>
      </w:r>
    </w:p>
    <w:p w:rsidR="0005338F" w:rsidRPr="0005338F" w:rsidRDefault="0005338F" w:rsidP="0005338F">
      <w:pPr>
        <w:jc w:val="right"/>
        <w:rPr>
          <w:b/>
        </w:rPr>
      </w:pPr>
      <w:r w:rsidRPr="0005338F">
        <w:rPr>
          <w:b/>
        </w:rPr>
        <w:t xml:space="preserve">Глава сельского поселения </w:t>
      </w:r>
      <w:r w:rsidR="00234954">
        <w:rPr>
          <w:b/>
        </w:rPr>
        <w:t>Переволоки</w:t>
      </w:r>
    </w:p>
    <w:p w:rsidR="0005338F" w:rsidRPr="0005338F" w:rsidRDefault="0005338F" w:rsidP="0005338F">
      <w:pPr>
        <w:jc w:val="right"/>
        <w:rPr>
          <w:b/>
        </w:rPr>
      </w:pPr>
      <w:r w:rsidRPr="0005338F">
        <w:rPr>
          <w:b/>
        </w:rPr>
        <w:t>________________</w:t>
      </w:r>
      <w:r w:rsidR="00234954">
        <w:rPr>
          <w:b/>
        </w:rPr>
        <w:t>С.А.Елуферьев</w:t>
      </w:r>
    </w:p>
    <w:p w:rsidR="0005338F" w:rsidRPr="0005338F" w:rsidRDefault="0005338F" w:rsidP="0005338F">
      <w:pPr>
        <w:jc w:val="right"/>
        <w:rPr>
          <w:rFonts w:eastAsia="MS Mincho"/>
          <w:sz w:val="20"/>
          <w:u w:val="single"/>
        </w:rPr>
      </w:pPr>
      <w:r w:rsidRPr="0005338F">
        <w:rPr>
          <w:b/>
        </w:rPr>
        <w:t>«____»__________20___г.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  <w:bookmarkStart w:id="1" w:name="P33"/>
      <w:bookmarkEnd w:id="1"/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center"/>
        <w:rPr>
          <w:b/>
        </w:rPr>
      </w:pPr>
      <w:r w:rsidRPr="007815A5">
        <w:rPr>
          <w:b/>
        </w:rPr>
        <w:t>АДМИНИСТРАТИВНЫЙ РЕГЛАМЕНТ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center"/>
        <w:rPr>
          <w:b/>
        </w:rPr>
      </w:pPr>
      <w:r w:rsidRPr="007815A5">
        <w:rPr>
          <w:b/>
        </w:rPr>
        <w:t xml:space="preserve">ПРЕДОСТАВЛЕНИЯ АДМИНИСТРАЦИЕЙ СЕЛЬСКОГО ПОСЕЛЕНИЯ </w:t>
      </w:r>
      <w:r w:rsidR="00234954">
        <w:rPr>
          <w:b/>
        </w:rPr>
        <w:t>ПЕРЕВОЛОКИ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center"/>
        <w:rPr>
          <w:b/>
        </w:rPr>
      </w:pPr>
      <w:r w:rsidRPr="007815A5">
        <w:rPr>
          <w:b/>
        </w:rPr>
        <w:t>МУНИЦИПАЛЬНОЙ УСЛУГИ "ПРЕДОСТАВЛЕНИЕ РАЗРЕШЕНИЯ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center"/>
        <w:rPr>
          <w:b/>
        </w:rPr>
      </w:pPr>
      <w:r w:rsidRPr="007815A5">
        <w:rPr>
          <w:b/>
        </w:rPr>
        <w:t>НА ОТКЛОНЕНИЕ ОТ ПРЕДЕЛЬНЫХ ПАРАМЕТРОВ  РАЗРЕШЕННОГО СТРОИТЕЛЬСТВА, РЕКОНСТРУКЦИИ ОБЪЕКТОВ КАПИТАЛЬНОГО СТРОИТЕЛЬСТВА"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center"/>
        <w:outlineLvl w:val="1"/>
      </w:pPr>
      <w:r w:rsidRPr="007815A5">
        <w:t>1. Общие положения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  <w:r w:rsidRPr="007815A5">
        <w:t xml:space="preserve">1.1. Административный регламент предоставления администрацией сельского поселения </w:t>
      </w:r>
      <w:r w:rsidR="00234954">
        <w:t>Переволоки</w:t>
      </w:r>
      <w:r w:rsidRPr="007815A5">
        <w:t xml:space="preserve">  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 (далее - Административный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 w:rsidR="00234954">
        <w:t>Переволоки</w:t>
      </w:r>
      <w:r w:rsidRPr="007815A5"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1.2. 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1.3. Порядок информирования о правилах предоставления муниципальной услуги.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234954">
        <w:t>Переволоки</w:t>
      </w:r>
      <w:r w:rsidRPr="007815A5">
        <w:t xml:space="preserve"> и многофункциональных центрах предоставления государственных (муниципальных) услуг (далее - МФЦ).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1.3.1. Местонахождение администрации: 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Местонахождение администрации: Самарская область, Безенчукский район, с. </w:t>
      </w:r>
      <w:r w:rsidR="00234954">
        <w:t>Переволоки</w:t>
      </w:r>
      <w:r w:rsidRPr="007815A5">
        <w:t xml:space="preserve">, ул. </w:t>
      </w:r>
      <w:r w:rsidR="00234954">
        <w:t>Фасадная</w:t>
      </w:r>
      <w:r w:rsidRPr="007815A5">
        <w:t xml:space="preserve">, д. </w:t>
      </w:r>
      <w:r w:rsidR="00234954">
        <w:t>1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График работы администрации (время местное):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понедельник - пятница - с 8.00 до 16.12; перерыв на обед с 12.00 до 13.00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суббота и воскресенье - выходные дни.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Справочный телефон администрации:  8 (846 76) 3</w:t>
      </w:r>
      <w:r w:rsidR="00234954">
        <w:rPr>
          <w:lang w:val="en-US"/>
        </w:rPr>
        <w:t>3</w:t>
      </w:r>
      <w:r w:rsidRPr="007815A5">
        <w:t>-6-</w:t>
      </w:r>
      <w:r w:rsidR="00234954">
        <w:rPr>
          <w:lang w:val="en-US"/>
        </w:rPr>
        <w:t>17</w:t>
      </w:r>
      <w:r w:rsidRPr="007815A5">
        <w:t>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Адрес электронной почты администрации: </w:t>
      </w:r>
      <w:r w:rsidR="00234954">
        <w:rPr>
          <w:lang w:val="en-US"/>
        </w:rPr>
        <w:t>perevoloki</w:t>
      </w:r>
      <w:r w:rsidR="00234954" w:rsidRPr="00234954">
        <w:t>2009</w:t>
      </w:r>
      <w:hyperlink r:id="rId7" w:history="1">
        <w:r w:rsidR="00234954" w:rsidRPr="00776DB4">
          <w:rPr>
            <w:rStyle w:val="a8"/>
            <w:rFonts w:eastAsia="MS Mincho"/>
          </w:rPr>
          <w:t>@</w:t>
        </w:r>
        <w:r w:rsidR="00234954">
          <w:rPr>
            <w:rStyle w:val="a8"/>
            <w:rFonts w:eastAsia="MS Mincho"/>
            <w:lang w:val="en-US"/>
          </w:rPr>
          <w:t>yandex</w:t>
        </w:r>
        <w:r w:rsidR="00234954" w:rsidRPr="00776DB4">
          <w:rPr>
            <w:rStyle w:val="a8"/>
            <w:rFonts w:eastAsia="MS Mincho"/>
          </w:rPr>
          <w:t>.</w:t>
        </w:r>
        <w:r w:rsidR="00234954" w:rsidRPr="00776DB4">
          <w:rPr>
            <w:rStyle w:val="a8"/>
            <w:rFonts w:eastAsia="MS Mincho"/>
            <w:lang w:val="en-US"/>
          </w:rPr>
          <w:t>ru</w:t>
        </w:r>
      </w:hyperlink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1.3.2. Местонахождение МФЦ:  446250, Самарская область,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lastRenderedPageBreak/>
        <w:t xml:space="preserve">Безенчукский район, пгт. Безенчук, ул. Нефтников, д.11. 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График работы МФЦ (время местное):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понедельник–среда: 8.00 – 18.00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четверг: 8.00 – 20.00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пятница: 8.00 – 17.00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суббота: 08.00 – 14.00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воскресенье: выходной день.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Справочные телефоны МФЦ:  8(84676) 2-41-41.</w:t>
      </w:r>
      <w:r w:rsidRPr="007815A5">
        <w:tab/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Адрес электронной почты МФЦ:  bezenchukmfc@yandex.ru.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Информация о местонахождении, графике работы и справочных телефонах администрации сельского поселения </w:t>
      </w:r>
      <w:r w:rsidR="00234954">
        <w:t>Переволоки</w:t>
      </w:r>
      <w:r w:rsidRPr="007815A5"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на официальном интернет-сайте администрации сельского поселения </w:t>
      </w:r>
      <w:r w:rsidR="00234954">
        <w:t>Переволоки</w:t>
      </w:r>
      <w:r w:rsidRPr="007815A5">
        <w:t>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http://www.pgu.samregion.ru и http://www.uslugi.samregion.ru;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на информационных стендах в помещении приема заявлений в администрации сельского поселения </w:t>
      </w:r>
      <w:r w:rsidR="00234954">
        <w:t>Переволоки</w:t>
      </w:r>
      <w:r w:rsidRPr="007815A5">
        <w:t>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по указанным в предыдущем пункте номерам телефонов администрации сельского поселения </w:t>
      </w:r>
      <w:r w:rsidR="00234954">
        <w:t>Переволоки</w:t>
      </w:r>
      <w:r w:rsidRPr="007815A5">
        <w:t xml:space="preserve"> 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Информация о местах нахождения и графиках работы МФЦ, находящихся на территории Самарской области, адресах электронной почты и официальных сайтов МФЦ приведена в сети Интернет по адресу: www.mfc63.ru.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1.3.3. Информирование о правилах предоставления муниципальной услуги могут проводиться в следующих формах: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индивидуальное личное консультирование;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индивидуальное консультирование по почте (по электронной почте);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индивидуальное консультирование по телефону;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публичное письменное информирование;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публичное устное информирование.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1.3.4.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Индивидуальное личное консультирование одного лица должностным лицом администрации не может превышать 20 минут.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В случае если для подготовки ответа требуется время, превышающее 20 минут, должностное лицо администрации сельского поселения </w:t>
      </w:r>
      <w:r w:rsidR="00234954">
        <w:t>Переволоки</w:t>
      </w:r>
      <w:r w:rsidRPr="007815A5"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виде,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1.3.5. 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1.3.6. При индивидуальном консультировании по телефону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Время разговора не должно превышать 10 минут.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lastRenderedPageBreak/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1.3.7.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1.3.8.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1.3.9. 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1.3.10. На стендах в местах предоставления муниципальной услуги размещаются следующие информационные материалы: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извлечения из текста настоящего Административного регламента и приложения к нему;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извлечения из нормативных правовых актов по наиболее часто задаваемым вопросам;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перечень документов, представляемых заявителем, и требования, предъявляемые к этим документам;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формы документов для заполнения, образцы заполнения документов;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информация о плате за муниципальную услугу;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перечень оснований для отказа в предоставлении муниципальной услуги;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1.3.11. На официальном сайте администрации сельского поселения </w:t>
      </w:r>
      <w:r w:rsidR="00234954">
        <w:t>Переволоки</w:t>
      </w:r>
      <w:r w:rsidRPr="007815A5">
        <w:t xml:space="preserve">  в сети Интернет размещаются следующие информационные материалы: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полное наименование и полный почтовый адрес администрации сельского поселения </w:t>
      </w:r>
      <w:r w:rsidR="00234954">
        <w:t>Переволоки</w:t>
      </w:r>
      <w:r w:rsidRPr="007815A5">
        <w:t xml:space="preserve"> 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справочные телефоны, по которым можно получить консультацию о правилах предоставления муниципальной услуги;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адрес электронной почты администрации сельского поселения </w:t>
      </w:r>
      <w:r w:rsidR="00234954">
        <w:t>Переволоки</w:t>
      </w:r>
      <w:r w:rsidRPr="007815A5">
        <w:t xml:space="preserve"> 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lastRenderedPageBreak/>
        <w:t>полный текст настоящего Административного регламента с приложениями к нему;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информационные материалы, содержащиеся на стендах в местах предоставления муниципальной услуги.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1.3.12. На Едином портале государственных и муниципальных услуг и Региональном портале размещается информация: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полное наименование и полный почтовый адрес администрации сельского поселения </w:t>
      </w:r>
      <w:r w:rsidR="00234954">
        <w:t>Переволоки</w:t>
      </w:r>
      <w:r w:rsidRPr="007815A5">
        <w:t xml:space="preserve"> 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справочные телефоны, по которым можно получить консультацию по порядку предоставления муниципальной услуги;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адрес электронной почты администрации сельского поселения </w:t>
      </w:r>
      <w:r w:rsidR="00234954">
        <w:t>Переволоки</w:t>
      </w:r>
      <w:r w:rsidRPr="007815A5">
        <w:t xml:space="preserve"> 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1.3.13.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center"/>
        <w:outlineLvl w:val="1"/>
      </w:pPr>
      <w:r w:rsidRPr="007815A5">
        <w:t>II. Стандарт предоставления муниципальной услуги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  <w:r w:rsidRPr="007815A5">
        <w:t>2.1. Наименование муниципальной услуги: выдача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2.2. Наименование органа местного самоуправления, предоставляющего муниципальную услугу, - администрация сельского поселения </w:t>
      </w:r>
      <w:r w:rsidR="00234954">
        <w:t>Переволоки</w:t>
      </w:r>
      <w:r w:rsidRPr="007815A5">
        <w:t>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234954">
        <w:t>Переволоки</w:t>
      </w:r>
      <w:r w:rsidRPr="007815A5">
        <w:t xml:space="preserve">  и выдачи результатов предоставления муниципальной услуги.  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При предоставлении муниципальной услуги осуществляется взаимодействие с: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органы местного самоуправления (их структурные подразделения).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2.3. Результатом предоставления муниципальной услуги являются: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отказ в предоставлении разрешения на отклонение от параметров.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2.4. Муниципальная услуга предоставляется в срок, не превышающий 30 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В указанный срок не входит время организация и проведение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Порядок организации и проведения общественных обсуждений определяется Главой </w:t>
      </w:r>
      <w:r w:rsidRPr="007815A5">
        <w:rPr>
          <w:lang w:val="en-US"/>
        </w:rPr>
        <w:t>IV</w:t>
      </w:r>
      <w:r w:rsidRPr="007815A5">
        <w:t xml:space="preserve"> Правил землепользования и застройки сельского поселения </w:t>
      </w:r>
      <w:r w:rsidR="00234954">
        <w:t>Переволоки</w:t>
      </w:r>
      <w:r w:rsidRPr="007815A5">
        <w:t xml:space="preserve">, утвержденных Решением Собрания Представителей сельского </w:t>
      </w:r>
      <w:r w:rsidR="00234954">
        <w:t>Переволоки</w:t>
      </w:r>
      <w:r w:rsidRPr="007815A5">
        <w:t xml:space="preserve"> № 96/54 от 19.12.2013 года, с </w:t>
      </w:r>
      <w:r w:rsidRPr="007815A5">
        <w:lastRenderedPageBreak/>
        <w:t xml:space="preserve">учетом положений </w:t>
      </w:r>
      <w:hyperlink r:id="rId8" w:history="1">
        <w:r w:rsidRPr="007815A5">
          <w:t>статьи 40</w:t>
        </w:r>
      </w:hyperlink>
      <w:r w:rsidRPr="007815A5">
        <w:t xml:space="preserve"> Градостроительного кодекса Российской Федерации. Срок проведения общественных обсуждений с момента оповещения жителей сельского поселения </w:t>
      </w:r>
      <w:r w:rsidR="00234954">
        <w:t>Переволоки</w:t>
      </w:r>
      <w:r w:rsidRPr="007815A5">
        <w:t xml:space="preserve"> о времени и месте их проведения до дня опубликования заключения о результатах общественных обсуждений составляет исчисляется согласно Правил землепользования и застройки сельского поселения </w:t>
      </w:r>
      <w:r w:rsidR="00234954">
        <w:t>Переволоки</w:t>
      </w:r>
      <w:r w:rsidRPr="007815A5">
        <w:t xml:space="preserve">, утвержденных, Решением Собрания Представителей сельского </w:t>
      </w:r>
      <w:r w:rsidR="00234954">
        <w:t>Переволоки</w:t>
      </w:r>
      <w:r w:rsidRPr="007815A5">
        <w:t xml:space="preserve"> № 96/54 от 19.12.2013  года</w:t>
      </w:r>
    </w:p>
    <w:p w:rsidR="007815A5" w:rsidRPr="007815A5" w:rsidRDefault="007815A5" w:rsidP="007815A5">
      <w:pPr>
        <w:contextualSpacing/>
        <w:jc w:val="both"/>
        <w:rPr>
          <w:rFonts w:eastAsia="MS Mincho"/>
        </w:rPr>
      </w:pPr>
      <w:r w:rsidRPr="007815A5">
        <w:rPr>
          <w:rFonts w:eastAsia="MS Mincho"/>
        </w:rPr>
        <w:t>Сообщения о проведении общественных обсуждений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собственникам с уведомлением либо с вручением лично под росписьне позднее чем через десять дней со дня поступления заявления о предоставлении разрешения.</w:t>
      </w:r>
    </w:p>
    <w:p w:rsidR="007815A5" w:rsidRPr="007815A5" w:rsidRDefault="007815A5" w:rsidP="007815A5">
      <w:pPr>
        <w:contextualSpacing/>
        <w:jc w:val="both"/>
        <w:rPr>
          <w:rFonts w:eastAsia="MS Mincho"/>
        </w:rPr>
      </w:pPr>
      <w:r w:rsidRPr="007815A5">
        <w:rPr>
          <w:rFonts w:eastAsia="MS Mincho"/>
        </w:rPr>
        <w:t>2.5. Правовыми основаниями для предоставления муниципальной услуги являются:</w:t>
      </w:r>
    </w:p>
    <w:p w:rsidR="007815A5" w:rsidRPr="007815A5" w:rsidRDefault="007815A5" w:rsidP="007815A5">
      <w:pPr>
        <w:contextualSpacing/>
        <w:jc w:val="both"/>
        <w:rPr>
          <w:rFonts w:eastAsia="MS Mincho"/>
        </w:rPr>
      </w:pPr>
      <w:r w:rsidRPr="007815A5">
        <w:rPr>
          <w:rFonts w:eastAsia="MS Mincho"/>
        </w:rPr>
        <w:t xml:space="preserve">Земельный </w:t>
      </w:r>
      <w:hyperlink r:id="rId9" w:history="1">
        <w:r w:rsidRPr="007815A5">
          <w:rPr>
            <w:rFonts w:eastAsia="MS Mincho"/>
            <w:color w:val="0000FF"/>
          </w:rPr>
          <w:t>кодекс</w:t>
        </w:r>
      </w:hyperlink>
      <w:r w:rsidRPr="007815A5">
        <w:rPr>
          <w:rFonts w:eastAsia="MS Mincho"/>
        </w:rPr>
        <w:t xml:space="preserve"> Российской Федерации;</w:t>
      </w:r>
    </w:p>
    <w:p w:rsidR="007815A5" w:rsidRPr="007815A5" w:rsidRDefault="007815A5" w:rsidP="007815A5">
      <w:pPr>
        <w:contextualSpacing/>
        <w:jc w:val="both"/>
        <w:rPr>
          <w:rFonts w:eastAsia="MS Mincho"/>
        </w:rPr>
      </w:pPr>
      <w:r w:rsidRPr="007815A5">
        <w:rPr>
          <w:rFonts w:eastAsia="MS Mincho"/>
        </w:rPr>
        <w:t xml:space="preserve">Градостроительный </w:t>
      </w:r>
      <w:hyperlink r:id="rId10" w:history="1">
        <w:r w:rsidRPr="007815A5">
          <w:rPr>
            <w:rFonts w:eastAsia="MS Mincho"/>
            <w:color w:val="0000FF"/>
          </w:rPr>
          <w:t>кодекс</w:t>
        </w:r>
      </w:hyperlink>
      <w:r w:rsidRPr="007815A5">
        <w:rPr>
          <w:rFonts w:eastAsia="MS Mincho"/>
        </w:rPr>
        <w:t xml:space="preserve"> Российской Федерации от 29.12.2004 N 190-ФЗ;</w:t>
      </w:r>
    </w:p>
    <w:p w:rsidR="007815A5" w:rsidRPr="007815A5" w:rsidRDefault="007815A5" w:rsidP="007815A5">
      <w:pPr>
        <w:contextualSpacing/>
        <w:jc w:val="both"/>
        <w:rPr>
          <w:rFonts w:eastAsia="MS Mincho"/>
        </w:rPr>
      </w:pPr>
      <w:r w:rsidRPr="007815A5">
        <w:rPr>
          <w:rFonts w:eastAsia="MS Mincho"/>
        </w:rPr>
        <w:t xml:space="preserve">Федеральный </w:t>
      </w:r>
      <w:hyperlink r:id="rId11" w:history="1">
        <w:r w:rsidRPr="007815A5">
          <w:rPr>
            <w:rFonts w:eastAsia="MS Mincho"/>
            <w:color w:val="0000FF"/>
          </w:rPr>
          <w:t>закон</w:t>
        </w:r>
      </w:hyperlink>
      <w:r w:rsidRPr="007815A5">
        <w:rPr>
          <w:rFonts w:eastAsia="MS Mincho"/>
        </w:rPr>
        <w:t xml:space="preserve"> от 29.12.2004 N 191-ФЗ "О введении в действие Градостроительного кодекса Российской Федерации";</w:t>
      </w:r>
    </w:p>
    <w:p w:rsidR="007815A5" w:rsidRPr="007815A5" w:rsidRDefault="007815A5" w:rsidP="007815A5">
      <w:pPr>
        <w:contextualSpacing/>
        <w:jc w:val="both"/>
        <w:rPr>
          <w:rFonts w:eastAsia="MS Mincho"/>
        </w:rPr>
      </w:pPr>
      <w:r w:rsidRPr="007815A5">
        <w:rPr>
          <w:rFonts w:eastAsia="MS Mincho"/>
        </w:rPr>
        <w:t xml:space="preserve">Федеральный </w:t>
      </w:r>
      <w:hyperlink r:id="rId12" w:history="1">
        <w:r w:rsidRPr="007815A5">
          <w:rPr>
            <w:rFonts w:eastAsia="MS Mincho"/>
            <w:color w:val="0000FF"/>
          </w:rPr>
          <w:t>закон</w:t>
        </w:r>
      </w:hyperlink>
      <w:r w:rsidRPr="007815A5">
        <w:rPr>
          <w:rFonts w:eastAsia="MS Mincho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7815A5" w:rsidRPr="007815A5" w:rsidRDefault="007815A5" w:rsidP="007815A5">
      <w:pPr>
        <w:contextualSpacing/>
        <w:jc w:val="both"/>
        <w:rPr>
          <w:rFonts w:eastAsia="MS Mincho"/>
        </w:rPr>
      </w:pPr>
      <w:r w:rsidRPr="007815A5">
        <w:rPr>
          <w:rFonts w:eastAsia="MS Mincho"/>
        </w:rPr>
        <w:t xml:space="preserve">Федеральный </w:t>
      </w:r>
      <w:hyperlink r:id="rId13" w:history="1">
        <w:r w:rsidRPr="007815A5">
          <w:rPr>
            <w:rFonts w:eastAsia="MS Mincho"/>
            <w:color w:val="0000FF"/>
          </w:rPr>
          <w:t>закон</w:t>
        </w:r>
      </w:hyperlink>
      <w:r w:rsidRPr="007815A5">
        <w:rPr>
          <w:rFonts w:eastAsia="MS Mincho"/>
        </w:rPr>
        <w:t xml:space="preserve"> от 27.07.2010 N 210-ФЗ "Об организации предоставления государственных и муниципальных услуг";</w:t>
      </w:r>
    </w:p>
    <w:p w:rsidR="007815A5" w:rsidRPr="007815A5" w:rsidRDefault="007B6076" w:rsidP="007815A5">
      <w:pPr>
        <w:contextualSpacing/>
        <w:jc w:val="both"/>
        <w:rPr>
          <w:rFonts w:eastAsia="MS Mincho"/>
        </w:rPr>
      </w:pPr>
      <w:hyperlink r:id="rId14" w:history="1">
        <w:r w:rsidR="007815A5" w:rsidRPr="007815A5">
          <w:rPr>
            <w:rFonts w:eastAsia="MS Mincho"/>
            <w:color w:val="0000FF"/>
          </w:rPr>
          <w:t>Закон</w:t>
        </w:r>
      </w:hyperlink>
      <w:r w:rsidR="007815A5" w:rsidRPr="007815A5">
        <w:rPr>
          <w:rFonts w:eastAsia="MS Mincho"/>
        </w:rPr>
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7815A5" w:rsidRPr="007815A5" w:rsidRDefault="007B6076" w:rsidP="007815A5">
      <w:pPr>
        <w:contextualSpacing/>
        <w:jc w:val="both"/>
        <w:rPr>
          <w:rFonts w:eastAsia="MS Mincho"/>
        </w:rPr>
      </w:pPr>
      <w:hyperlink r:id="rId15" w:history="1">
        <w:r w:rsidR="007815A5" w:rsidRPr="007815A5">
          <w:rPr>
            <w:rFonts w:eastAsia="MS Mincho"/>
            <w:color w:val="0000FF"/>
          </w:rPr>
          <w:t>Закон</w:t>
        </w:r>
      </w:hyperlink>
      <w:r w:rsidR="007815A5" w:rsidRPr="007815A5">
        <w:rPr>
          <w:rFonts w:eastAsia="MS Mincho"/>
        </w:rPr>
        <w:t xml:space="preserve"> Самарской области от 12.07.2006 N 90-ГД "О градостроительной деятельности на территории Самарской области";</w:t>
      </w:r>
    </w:p>
    <w:p w:rsidR="007815A5" w:rsidRPr="007815A5" w:rsidRDefault="007B6076" w:rsidP="007815A5">
      <w:pPr>
        <w:contextualSpacing/>
        <w:jc w:val="both"/>
        <w:rPr>
          <w:rFonts w:eastAsia="MS Mincho"/>
        </w:rPr>
      </w:pPr>
      <w:hyperlink r:id="rId16" w:history="1">
        <w:r w:rsidR="007815A5" w:rsidRPr="007815A5">
          <w:rPr>
            <w:rFonts w:eastAsia="MS Mincho"/>
            <w:color w:val="0000FF"/>
          </w:rPr>
          <w:t>Закон</w:t>
        </w:r>
      </w:hyperlink>
      <w:r w:rsidR="007815A5" w:rsidRPr="007815A5">
        <w:rPr>
          <w:rFonts w:eastAsia="MS Mincho"/>
        </w:rPr>
        <w:t xml:space="preserve"> Самарской области от 11.03.2005 N 94-ГД "О земле";</w:t>
      </w:r>
    </w:p>
    <w:p w:rsidR="007815A5" w:rsidRPr="007815A5" w:rsidRDefault="007B6076" w:rsidP="007815A5">
      <w:pPr>
        <w:contextualSpacing/>
        <w:jc w:val="both"/>
        <w:rPr>
          <w:rFonts w:eastAsia="MS Mincho"/>
        </w:rPr>
      </w:pPr>
      <w:hyperlink r:id="rId17" w:history="1">
        <w:r w:rsidR="007815A5" w:rsidRPr="007815A5">
          <w:rPr>
            <w:rFonts w:eastAsia="MS Mincho"/>
            <w:color w:val="0000FF"/>
          </w:rPr>
          <w:t>Правила</w:t>
        </w:r>
      </w:hyperlink>
      <w:r w:rsidR="007815A5" w:rsidRPr="007815A5">
        <w:rPr>
          <w:rFonts w:eastAsia="MS Mincho"/>
        </w:rPr>
        <w:t xml:space="preserve"> землепользования и застройки сельского поселения </w:t>
      </w:r>
      <w:r w:rsidR="00234954">
        <w:rPr>
          <w:rFonts w:eastAsia="MS Mincho"/>
        </w:rPr>
        <w:t>Переволоки</w:t>
      </w:r>
      <w:r w:rsidR="007815A5" w:rsidRPr="007815A5">
        <w:rPr>
          <w:rFonts w:eastAsia="MS Mincho"/>
        </w:rPr>
        <w:t xml:space="preserve"> ;</w:t>
      </w:r>
    </w:p>
    <w:p w:rsidR="007815A5" w:rsidRPr="007815A5" w:rsidRDefault="007B6076" w:rsidP="007815A5">
      <w:pPr>
        <w:contextualSpacing/>
        <w:jc w:val="both"/>
        <w:rPr>
          <w:rFonts w:eastAsia="MS Mincho"/>
        </w:rPr>
      </w:pPr>
      <w:hyperlink r:id="rId18" w:history="1">
        <w:r w:rsidR="007815A5" w:rsidRPr="007815A5">
          <w:rPr>
            <w:rFonts w:eastAsia="MS Mincho"/>
            <w:color w:val="0000FF"/>
          </w:rPr>
          <w:t>Устав</w:t>
        </w:r>
      </w:hyperlink>
      <w:r w:rsidR="007815A5" w:rsidRPr="007815A5">
        <w:rPr>
          <w:rFonts w:eastAsia="MS Mincho"/>
        </w:rPr>
        <w:t xml:space="preserve"> администрации сельского поселения </w:t>
      </w:r>
      <w:r w:rsidR="00234954">
        <w:rPr>
          <w:rFonts w:eastAsia="MS Mincho"/>
        </w:rPr>
        <w:t>Переволоки</w:t>
      </w:r>
      <w:r w:rsidR="007815A5" w:rsidRPr="007815A5">
        <w:rPr>
          <w:rFonts w:eastAsia="MS Mincho"/>
        </w:rPr>
        <w:t xml:space="preserve"> ;</w:t>
      </w:r>
    </w:p>
    <w:p w:rsidR="007815A5" w:rsidRPr="007815A5" w:rsidRDefault="007815A5" w:rsidP="007815A5">
      <w:pPr>
        <w:contextualSpacing/>
        <w:jc w:val="both"/>
        <w:rPr>
          <w:rFonts w:eastAsia="MS Mincho"/>
        </w:rPr>
      </w:pPr>
      <w:r w:rsidRPr="007815A5">
        <w:rPr>
          <w:rFonts w:eastAsia="MS Mincho"/>
        </w:rPr>
        <w:t>настоящий Административный регламент.</w:t>
      </w:r>
    </w:p>
    <w:p w:rsidR="007815A5" w:rsidRPr="007815A5" w:rsidRDefault="007815A5" w:rsidP="007815A5">
      <w:pPr>
        <w:contextualSpacing/>
        <w:jc w:val="both"/>
        <w:rPr>
          <w:rFonts w:eastAsia="MS Mincho"/>
        </w:rPr>
      </w:pPr>
      <w:r w:rsidRPr="007815A5">
        <w:rPr>
          <w:rFonts w:eastAsia="MS Mincho"/>
        </w:rPr>
        <w:t>С текстами федеральных законов, указов и распоряжений Президента Российской Федерации можно ознакомиться на Официальном интернет-портале правовой информации (www.pravo.gov.ru).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  <w:bookmarkStart w:id="2" w:name="P154"/>
      <w:bookmarkEnd w:id="2"/>
    </w:p>
    <w:p w:rsidR="007815A5" w:rsidRPr="007815A5" w:rsidRDefault="007815A5" w:rsidP="007815A5">
      <w:pPr>
        <w:contextualSpacing/>
        <w:jc w:val="both"/>
        <w:rPr>
          <w:rFonts w:eastAsia="MS Mincho"/>
          <w:u w:color="FFFFFF"/>
        </w:rPr>
      </w:pPr>
      <w:r w:rsidRPr="007815A5">
        <w:rPr>
          <w:rFonts w:eastAsia="MS Mincho"/>
        </w:rPr>
        <w:t xml:space="preserve">2.6. Для получения муниципальной услуги заявитель самостоятельно представляет в Комиссию или в МФЦ </w:t>
      </w:r>
      <w:bookmarkStart w:id="3" w:name="P155"/>
      <w:bookmarkEnd w:id="3"/>
      <w:r w:rsidR="007B6076" w:rsidRPr="007815A5">
        <w:rPr>
          <w:rFonts w:eastAsia="MS Mincho"/>
        </w:rPr>
        <w:fldChar w:fldCharType="begin"/>
      </w:r>
      <w:r w:rsidRPr="007815A5">
        <w:rPr>
          <w:rFonts w:eastAsia="MS Mincho"/>
        </w:rPr>
        <w:instrText>HYPERLINK \l "P443"</w:instrText>
      </w:r>
      <w:r w:rsidR="007B6076" w:rsidRPr="007815A5">
        <w:rPr>
          <w:rFonts w:eastAsia="MS Mincho"/>
        </w:rPr>
        <w:fldChar w:fldCharType="separate"/>
      </w:r>
      <w:r w:rsidRPr="007815A5">
        <w:rPr>
          <w:rFonts w:eastAsia="MS Mincho"/>
          <w:color w:val="0000FF"/>
        </w:rPr>
        <w:t>заявление</w:t>
      </w:r>
      <w:r w:rsidR="007B6076" w:rsidRPr="007815A5">
        <w:rPr>
          <w:rFonts w:eastAsia="MS Mincho"/>
        </w:rPr>
        <w:fldChar w:fldCharType="end"/>
      </w:r>
      <w:r w:rsidRPr="007815A5">
        <w:rPr>
          <w:rFonts w:eastAsia="MS Mincho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заявление), по форме согласно приложению 2 к настоящему Административному регламенту, которое должно содержать </w:t>
      </w:r>
      <w:r w:rsidRPr="007815A5">
        <w:rPr>
          <w:rFonts w:eastAsia="MS Mincho"/>
          <w:u w:color="FFFFFF"/>
        </w:rPr>
        <w:t>следующую информацию: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  <w:u w:color="FFFFFF"/>
        </w:rPr>
      </w:pPr>
      <w:r w:rsidRPr="007815A5">
        <w:rPr>
          <w:rFonts w:eastAsia="MS Mincho"/>
          <w:u w:color="FFFFFF"/>
        </w:rPr>
        <w:t>1) 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  <w:u w:color="FFFFFF"/>
        </w:rPr>
      </w:pPr>
      <w:r w:rsidRPr="007815A5">
        <w:rPr>
          <w:rFonts w:eastAsia="MS Mincho"/>
          <w:u w:color="FFFFFF"/>
        </w:rPr>
        <w:t xml:space="preserve">2)  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</w:t>
      </w:r>
      <w:r w:rsidRPr="007815A5">
        <w:rPr>
          <w:rFonts w:eastAsia="MS Mincho"/>
          <w:u w:color="FFFFFF"/>
        </w:rPr>
        <w:lastRenderedPageBreak/>
        <w:t>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  <w:u w:color="FFFFFF"/>
        </w:rPr>
      </w:pPr>
      <w:r w:rsidRPr="007815A5">
        <w:rPr>
          <w:rFonts w:eastAsia="MS Mincho"/>
          <w:u w:color="FFFFFF"/>
        </w:rPr>
        <w:t>3) 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  <w:u w:color="FFFFFF"/>
        </w:rPr>
      </w:pPr>
      <w:r w:rsidRPr="007815A5">
        <w:rPr>
          <w:rFonts w:eastAsia="MS Mincho"/>
          <w:u w:color="FFFFFF"/>
        </w:rPr>
        <w:t>4) 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  <w:u w:color="FFFFFF"/>
        </w:rPr>
      </w:pPr>
      <w:r w:rsidRPr="007815A5">
        <w:rPr>
          <w:rFonts w:eastAsia="MS Mincho"/>
          <w:u w:color="FFFFFF"/>
        </w:rPr>
        <w:t>5) 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  <w:u w:color="FFFFFF"/>
        </w:rPr>
      </w:pPr>
      <w:r w:rsidRPr="007815A5">
        <w:rPr>
          <w:rFonts w:eastAsia="MS Mincho"/>
          <w:u w:color="FFFFFF"/>
        </w:rPr>
        <w:t>6) испрашиваемое заявителем отклонение от предельных параметров;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  <w:u w:color="FFFFFF"/>
        </w:rPr>
      </w:pPr>
      <w:r w:rsidRPr="007815A5">
        <w:rPr>
          <w:rFonts w:eastAsia="MS Mincho"/>
          <w:u w:color="FFFFFF"/>
        </w:rPr>
        <w:t>7) 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7815A5" w:rsidRPr="007815A5" w:rsidRDefault="007815A5" w:rsidP="007815A5">
      <w:pPr>
        <w:tabs>
          <w:tab w:val="left" w:pos="0"/>
        </w:tabs>
        <w:contextualSpacing/>
        <w:jc w:val="both"/>
        <w:rPr>
          <w:rFonts w:eastAsia="MS Mincho"/>
          <w:u w:color="FFFFFF"/>
        </w:rPr>
      </w:pPr>
      <w:r w:rsidRPr="007815A5">
        <w:rPr>
          <w:rFonts w:eastAsia="MS Mincho"/>
          <w:u w:color="FFFFFF"/>
        </w:rPr>
        <w:t>К заявлению, предусмотренному п.2.6, должны прилагаться следующие документы: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  <w:u w:color="FFFFFF"/>
        </w:rPr>
      </w:pPr>
      <w:r w:rsidRPr="007815A5">
        <w:rPr>
          <w:rFonts w:eastAsia="MS Mincho"/>
          <w:u w:color="FFFFFF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  <w:u w:color="FFFFFF"/>
        </w:rPr>
      </w:pPr>
      <w:r w:rsidRPr="007815A5">
        <w:rPr>
          <w:rFonts w:eastAsia="MS Mincho"/>
          <w:u w:color="FFFFFF"/>
        </w:rPr>
        <w:t>2) кадастровый паспорт земельного участка и технический план объекта капитального строительства, для которых испрашивается условно разрешенный вид использования, отклонение от предельных параметров, либо нотариально заверенные копии указанных документов;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  <w:u w:color="FFFFFF"/>
        </w:rPr>
      </w:pPr>
      <w:r w:rsidRPr="007815A5">
        <w:rPr>
          <w:rFonts w:eastAsia="MS Mincho"/>
          <w:u w:color="FFFFFF"/>
        </w:rPr>
        <w:t>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  <w:u w:color="FFFFFF"/>
        </w:rPr>
      </w:pPr>
      <w:r w:rsidRPr="007815A5">
        <w:rPr>
          <w:rFonts w:eastAsia="MS Mincho"/>
          <w:u w:color="FFFFFF"/>
        </w:rPr>
        <w:t>4) документы, подтверждающие обстоятельства, указанные в п.п. 7  п.2.6 настоящего Административного регламента;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  <w:u w:color="FFFFFF"/>
        </w:rPr>
      </w:pPr>
      <w:r w:rsidRPr="007815A5">
        <w:rPr>
          <w:rFonts w:eastAsia="MS Mincho"/>
          <w:u w:color="FFFFFF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  <w:u w:color="FFFFFF"/>
        </w:rPr>
      </w:pPr>
      <w:r w:rsidRPr="007815A5">
        <w:rPr>
          <w:rFonts w:eastAsia="MS Mincho"/>
          <w:u w:color="FFFFFF"/>
        </w:rPr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  <w:bookmarkStart w:id="4" w:name="P173"/>
      <w:bookmarkEnd w:id="4"/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234954">
        <w:rPr>
          <w:rFonts w:eastAsia="MS Mincho"/>
        </w:rPr>
        <w:t>Переволоки</w:t>
      </w:r>
      <w:r w:rsidRPr="007815A5">
        <w:rPr>
          <w:rFonts w:eastAsia="MS Mincho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lastRenderedPageBreak/>
        <w:t>кадастровая выписка о земельном участке;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>кадастровый план территории, в границах которой расположен земельный участок;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>4) градостроительный план земельного участка;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>5) выписка из Единого государственного реестра юридических лиц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>6)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  <w:bookmarkStart w:id="5" w:name="P183"/>
      <w:bookmarkEnd w:id="5"/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>2.8. Основанием для отказа в приеме документов, необходимых для предоставления муниципальной услуги, являются: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>1) 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 xml:space="preserve">2) непредставление документов, перечисленных в </w:t>
      </w:r>
      <w:hyperlink w:anchor="P155" w:history="1">
        <w:r w:rsidRPr="007815A5">
          <w:rPr>
            <w:rFonts w:eastAsia="MS Mincho"/>
            <w:color w:val="0000FF"/>
          </w:rPr>
          <w:t>пункте 2.6</w:t>
        </w:r>
      </w:hyperlink>
      <w:r w:rsidRPr="007815A5">
        <w:rPr>
          <w:rFonts w:eastAsia="MS Mincho"/>
        </w:rPr>
        <w:t xml:space="preserve"> настоящего Административного регламента;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>4) текст заявления не поддается прочтению;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>5) отсутствие в заявлении сведений о заявителе, подписи заявителя, контактных телефонов, почтового адреса;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>6) заявление подписано неуполномоченным лицом;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>2.9. Основаниями для отказа в предоставлении муниципальной услуги могут выступать: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 xml:space="preserve">1) несоответствие испрашиваемого разрешения требованиям Федерального </w:t>
      </w:r>
      <w:hyperlink r:id="rId19" w:history="1">
        <w:r w:rsidRPr="007815A5">
          <w:rPr>
            <w:rFonts w:eastAsia="MS Mincho"/>
            <w:color w:val="0000FF"/>
          </w:rPr>
          <w:t>закона</w:t>
        </w:r>
      </w:hyperlink>
      <w:r w:rsidRPr="007815A5">
        <w:rPr>
          <w:rFonts w:eastAsia="MS Mincho"/>
        </w:rPr>
        <w:t xml:space="preserve"> от 22.07.2008 N 123-ФЗ "Технический регламент о требованиях пожарной безопасности";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 xml:space="preserve">2) несоответствие испрашиваемого разрешения требованиям Федерального </w:t>
      </w:r>
      <w:hyperlink r:id="rId20" w:history="1">
        <w:r w:rsidRPr="007815A5">
          <w:rPr>
            <w:rFonts w:eastAsia="MS Mincho"/>
            <w:color w:val="0000FF"/>
          </w:rPr>
          <w:t>закона</w:t>
        </w:r>
      </w:hyperlink>
      <w:r w:rsidRPr="007815A5">
        <w:rPr>
          <w:rFonts w:eastAsia="MS Mincho"/>
        </w:rPr>
        <w:t xml:space="preserve"> от 30.12.2009 N 384-ФЗ "Технический регламент о безопасности зданий и сооружений";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>3)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>4) несоответствие испрашиваемого разрешения требованиям иных технических регламентов;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  <w:highlight w:val="yellow"/>
        </w:rPr>
      </w:pPr>
      <w:r w:rsidRPr="007815A5">
        <w:rPr>
          <w:rFonts w:eastAsia="MS Mincho"/>
        </w:rPr>
        <w:t xml:space="preserve">5) если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ГекРФ,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доеесноса или приведения в соответствие с установленными требованиями, за исключением случаев, если по результатам </w:t>
      </w:r>
      <w:r w:rsidRPr="007815A5">
        <w:rPr>
          <w:rFonts w:eastAsia="MS Mincho"/>
        </w:rPr>
        <w:lastRenderedPageBreak/>
        <w:t>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ГкРФ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 xml:space="preserve"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 по землепользованию и застройке сельского поселения </w:t>
      </w:r>
      <w:r w:rsidR="00234954">
        <w:rPr>
          <w:rFonts w:eastAsia="MS Mincho"/>
        </w:rPr>
        <w:t>Переволоки</w:t>
      </w:r>
      <w:r w:rsidRPr="007815A5">
        <w:rPr>
          <w:rFonts w:eastAsia="MS Mincho"/>
        </w:rPr>
        <w:t xml:space="preserve"> (далее - Комиссия), подготовленных на основании заключения о результатах общественных обсуждений по вопросу о предоставлении разрешения на отклонение от предельных параметров.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>2.11. Предоставление муниципальной услуги осуществляется бесплатно.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234954">
        <w:rPr>
          <w:rFonts w:eastAsia="MS Mincho"/>
        </w:rPr>
        <w:t>Переволоки</w:t>
      </w:r>
      <w:r w:rsidRPr="007815A5">
        <w:rPr>
          <w:rFonts w:eastAsia="MS Mincho"/>
        </w:rPr>
        <w:t xml:space="preserve"> .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234954">
        <w:rPr>
          <w:rFonts w:eastAsia="MS Mincho"/>
        </w:rPr>
        <w:t>Переволоки</w:t>
      </w:r>
      <w:r w:rsidRPr="007815A5">
        <w:rPr>
          <w:rFonts w:eastAsia="MS Mincho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 xml:space="preserve">Места для посетителей в администрации сельского поселения </w:t>
      </w:r>
      <w:r w:rsidR="00234954">
        <w:rPr>
          <w:rFonts w:eastAsia="MS Mincho"/>
        </w:rPr>
        <w:t>Переволоки</w:t>
      </w:r>
      <w:r w:rsidRPr="007815A5">
        <w:rPr>
          <w:rFonts w:eastAsia="MS Mincho"/>
        </w:rPr>
        <w:t xml:space="preserve"> оборудуются: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>противопожарной системой и средствами пожаротушения;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>системой оповещения о возникновении чрезвычайной ситуации;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>системой охраны.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7815A5" w:rsidRPr="007815A5" w:rsidRDefault="007815A5" w:rsidP="007815A5">
      <w:pPr>
        <w:tabs>
          <w:tab w:val="left" w:pos="1134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 xml:space="preserve"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</w:t>
      </w:r>
      <w:r w:rsidRPr="007815A5">
        <w:rPr>
          <w:rFonts w:eastAsia="MS Mincho"/>
        </w:rPr>
        <w:lastRenderedPageBreak/>
        <w:t>необходимых для предоставления муниципальной услуги, бланками заявлений и канцелярскими принадлежностями.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  <w:r w:rsidRPr="007815A5"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</w:t>
      </w:r>
      <w:hyperlink w:anchor="P98" w:history="1">
        <w:r w:rsidRPr="007815A5">
          <w:rPr>
            <w:color w:val="0000FF"/>
          </w:rPr>
          <w:t>пункте 1.3.10.</w:t>
        </w:r>
      </w:hyperlink>
      <w:r w:rsidRPr="007815A5">
        <w:t xml:space="preserve"> настоящего Административного регламента.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В помещения администрации сельского поселения </w:t>
      </w:r>
      <w:r w:rsidR="00234954">
        <w:t>Переволоки</w:t>
      </w:r>
      <w:r w:rsidRPr="007815A5">
        <w:t xml:space="preserve"> обеспечивается допуск сурдопереводчика и тифлосурдопереводчика.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В помещения администрации сельского поселения </w:t>
      </w:r>
      <w:r w:rsidR="00234954">
        <w:t>Переволоки</w:t>
      </w:r>
      <w:r w:rsidRPr="007815A5">
        <w:t xml:space="preserve"> обеспечивается допуск собаки-проводника при наличии документа, подтверждающего ее специальное обучение, выданного по </w:t>
      </w:r>
      <w:hyperlink r:id="rId21" w:history="1">
        <w:r w:rsidRPr="007815A5">
          <w:rPr>
            <w:color w:val="0000FF"/>
          </w:rPr>
          <w:t>форме</w:t>
        </w:r>
      </w:hyperlink>
      <w:r w:rsidRPr="007815A5">
        <w:t xml:space="preserve"> и в </w:t>
      </w:r>
      <w:hyperlink r:id="rId22" w:history="1">
        <w:r w:rsidRPr="007815A5">
          <w:rPr>
            <w:color w:val="0000FF"/>
          </w:rPr>
          <w:t>порядке</w:t>
        </w:r>
      </w:hyperlink>
      <w:r w:rsidRPr="007815A5">
        <w:t>, утвержденном приказом Министерства труда и социальной защиты Российской Федерации от 22.06.2015 N 386н.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На территории, прилегающей к зданию администрации сельского поселения </w:t>
      </w:r>
      <w:r w:rsidR="00234954">
        <w:t>Переволоки</w:t>
      </w:r>
      <w:r w:rsidRPr="007815A5"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234954">
        <w:t>Переволоки</w:t>
      </w:r>
      <w:r w:rsidRPr="007815A5"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2.15. Показателями доступности и качества предоставления муниципальной услуги являются: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w:anchor="P361" w:history="1">
        <w:r w:rsidRPr="007815A5">
          <w:rPr>
            <w:color w:val="0000FF"/>
          </w:rPr>
          <w:t>разделом 4</w:t>
        </w:r>
      </w:hyperlink>
      <w:r w:rsidRPr="007815A5">
        <w:t xml:space="preserve"> настоящего Административного регламента, в общем количестве исполненных заявлений о предоставлении муниципальных услуг;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снижение максимального срока ожидания в очереди при подаче заявления и получении </w:t>
      </w:r>
      <w:r w:rsidRPr="007815A5">
        <w:lastRenderedPageBreak/>
        <w:t>результата предоставления муниципальной услуги;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  <w:r w:rsidRPr="007815A5">
        <w:t xml:space="preserve">2.16. Информация о предоставляемой муниципальной услуге, формы заявлений могут быть получены с использованием ресурсов в сети Интернет, указанных в </w:t>
      </w:r>
      <w:hyperlink w:anchor="P65" w:history="1">
        <w:r w:rsidRPr="007815A5">
          <w:rPr>
            <w:color w:val="0000FF"/>
          </w:rPr>
          <w:t>пункте 1.3.2.</w:t>
        </w:r>
      </w:hyperlink>
      <w:r w:rsidRPr="007815A5">
        <w:t xml:space="preserve"> настоящего Административного регламента.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234954">
        <w:t>Переволоки</w:t>
      </w:r>
      <w:r w:rsidRPr="007815A5">
        <w:t xml:space="preserve">  запрещается требовать от заявителя повторного формирования и подписания заявления на бумажном носителе.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сельского поселения </w:t>
      </w:r>
      <w:r w:rsidR="00234954">
        <w:t>Переволоки</w:t>
      </w:r>
      <w:r w:rsidRPr="007815A5"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="00234954">
        <w:t>Переволоки</w:t>
      </w:r>
      <w:r w:rsidRPr="007815A5">
        <w:t xml:space="preserve"> и МФЦ, заключенным в установленном порядке.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сельского поселения </w:t>
      </w:r>
      <w:r w:rsidR="00234954">
        <w:t>Переволоки</w:t>
      </w:r>
      <w:r w:rsidRPr="007815A5"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</w:t>
      </w:r>
      <w:r w:rsidRPr="007815A5">
        <w:lastRenderedPageBreak/>
        <w:t>приостанавливается.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234954">
        <w:t>Переволоки</w:t>
      </w:r>
      <w:r w:rsidRPr="007815A5"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center"/>
        <w:outlineLvl w:val="1"/>
      </w:pPr>
      <w:r w:rsidRPr="007815A5"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center"/>
      </w:pPr>
      <w:r w:rsidRPr="007815A5">
        <w:t xml:space="preserve">особенности выполнения административных процедур в многофункциональных центрах 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  <w:r w:rsidRPr="007815A5">
        <w:t>3.1. Предоставление муниципальной услуги включает в себя следующие административные процедуры: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прием заявления и документов, необходимых для предоставления муниципальной услуги, при личном обращении заявителя;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прием документов при обращении по почте либо в электронной форме;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прием заявления и документов, необходимых для предоставления муниципальной услуги, на базе МФЦ;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формирование и направление межведомственных запросов;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рассмотрение заявления на отклонение от предельных параметров;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center"/>
        <w:outlineLvl w:val="2"/>
      </w:pPr>
      <w:r w:rsidRPr="007815A5">
        <w:t>Прием заявления и документов, необходимых для предоставления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center"/>
      </w:pPr>
      <w:r w:rsidRPr="007815A5">
        <w:t>муниципальной услуги, при личном обращении заявителя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  <w:r w:rsidRPr="007815A5">
        <w:t xml:space="preserve">3.2. Основанием (юридическим фактом) для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 </w:t>
      </w:r>
      <w:hyperlink w:anchor="P154" w:history="1">
        <w:r w:rsidRPr="007815A5">
          <w:rPr>
            <w:color w:val="0000FF"/>
          </w:rPr>
          <w:t>пункте 2.6</w:t>
        </w:r>
      </w:hyperlink>
      <w:r w:rsidRPr="007815A5">
        <w:t xml:space="preserve"> настоящего Административного регламента.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3.3. Должностным лицом, осуществляющим административную процедуру, является должностное лицо администрации сельского поселения </w:t>
      </w:r>
      <w:r w:rsidR="00234954">
        <w:t>Переволоки</w:t>
      </w:r>
      <w:r w:rsidRPr="007815A5"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3.4. Должностное лицо, ответственное за прием заявления и документов: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осуществляет прием заявления и документов;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проверяет комплектность представленных заявителем документов, исходя из требований </w:t>
      </w:r>
      <w:hyperlink w:anchor="P154" w:history="1">
        <w:r w:rsidRPr="007815A5">
          <w:rPr>
            <w:color w:val="0000FF"/>
          </w:rPr>
          <w:t>пункта 2.6</w:t>
        </w:r>
      </w:hyperlink>
      <w:r w:rsidRPr="007815A5">
        <w:t xml:space="preserve"> настоящего Административного регламента, и формирует комплект документов, представленных заявителем;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234954">
        <w:t>Переволоки</w:t>
      </w:r>
      <w:r w:rsidRPr="007815A5"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</w:t>
      </w:r>
      <w:r w:rsidRPr="007815A5">
        <w:lastRenderedPageBreak/>
        <w:t>времени поступления заявления;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P183" w:history="1">
        <w:r w:rsidRPr="007815A5">
          <w:rPr>
            <w:color w:val="0000FF"/>
          </w:rPr>
          <w:t>пунктом 2.8</w:t>
        </w:r>
      </w:hyperlink>
      <w:r w:rsidRPr="007815A5">
        <w:t xml:space="preserve"> настоящего Административного регламента, отказывает в приеме документов.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3.5. Если при проверке комплектности представленных заявителем документов, исходя из требований </w:t>
      </w:r>
      <w:hyperlink w:anchor="P154" w:history="1">
        <w:r w:rsidRPr="007815A5">
          <w:rPr>
            <w:color w:val="0000FF"/>
          </w:rPr>
          <w:t>пункта 2.6</w:t>
        </w:r>
      </w:hyperlink>
      <w:r w:rsidRPr="007815A5">
        <w:t xml:space="preserve"> 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Максимальный срок выполнения действий, предусмотренных настоящим пунктом, составляет 15 минут.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bookmarkStart w:id="6" w:name="P272"/>
      <w:bookmarkEnd w:id="6"/>
      <w:r w:rsidRPr="007815A5">
        <w:t>3.6. Максимальный срок выполнения административной процедуры составляет 1 рабочий день.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bookmarkStart w:id="7" w:name="P274"/>
      <w:bookmarkEnd w:id="7"/>
      <w:r w:rsidRPr="007815A5">
        <w:t>3.8. Результатом административной процедуры является прием документов, представленных заявителем.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center"/>
        <w:outlineLvl w:val="2"/>
      </w:pPr>
      <w:r w:rsidRPr="007815A5">
        <w:t>Прием документов при обращении по почте либо в электронной форме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  <w:r w:rsidRPr="007815A5">
        <w:t xml:space="preserve">3.9. Основанием (юридическим фактом) для начала административной процедуры является поступление в Комиссию по почте либо в электронной форме с помощью автоматизированных информационных систем заявления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</w:t>
      </w:r>
      <w:hyperlink w:anchor="P154" w:history="1">
        <w:r w:rsidRPr="007815A5">
          <w:rPr>
            <w:color w:val="0000FF"/>
          </w:rPr>
          <w:t>пунктом 2.6</w:t>
        </w:r>
      </w:hyperlink>
      <w:r w:rsidRPr="007815A5">
        <w:t xml:space="preserve"> настоящего Административного регламента.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3.10. Должностное лицо, ответственное за прием заявления и документов: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регистрирует поступивший заявление в журнале регистрации входящих документов;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проверяет комплектность представленных заявителем документов, исходя из соответственно требований </w:t>
      </w:r>
      <w:hyperlink w:anchor="P154" w:history="1">
        <w:r w:rsidRPr="007815A5">
          <w:rPr>
            <w:color w:val="0000FF"/>
          </w:rPr>
          <w:t>пункта 2.6</w:t>
        </w:r>
      </w:hyperlink>
      <w:r w:rsidRPr="007815A5">
        <w:t xml:space="preserve"> настоящего Административного регламента, и формирует комплект документов, представленных заявителем;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</w:t>
      </w:r>
      <w:hyperlink w:anchor="P533" w:history="1">
        <w:r w:rsidRPr="007815A5">
          <w:rPr>
            <w:color w:val="0000FF"/>
          </w:rPr>
          <w:t>уведомление</w:t>
        </w:r>
      </w:hyperlink>
      <w:r w:rsidRPr="007815A5">
        <w:t xml:space="preserve">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234954">
        <w:t>Переволоки</w:t>
      </w:r>
      <w:r w:rsidRPr="007815A5">
        <w:t xml:space="preserve"> 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</w:t>
      </w:r>
      <w:r w:rsidRPr="007815A5">
        <w:lastRenderedPageBreak/>
        <w:t xml:space="preserve">соответствующие документы, указанные в </w:t>
      </w:r>
      <w:hyperlink w:anchor="P154" w:history="1">
        <w:r w:rsidRPr="007815A5">
          <w:rPr>
            <w:color w:val="0000FF"/>
          </w:rPr>
          <w:t>пункте 2.6</w:t>
        </w:r>
      </w:hyperlink>
      <w:r w:rsidRPr="007815A5">
        <w:t xml:space="preserve"> настоящего Административного регламента.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P183" w:history="1">
        <w:r w:rsidRPr="007815A5">
          <w:rPr>
            <w:color w:val="0000FF"/>
          </w:rPr>
          <w:t>пунктом 2.8</w:t>
        </w:r>
      </w:hyperlink>
      <w:r w:rsidRPr="007815A5">
        <w:t xml:space="preserve"> настоящего Административного регламента, отказывает в приеме документов.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3.11. Максимальный срок административной процедуры не может превышать 1 рабочий день.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3.12. Критерием принятия решения является наличие заявления и документов, представленных по почте либо в электронной форме.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3.13. Результатом административной процедуры является прием документов, представленных заявителем.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center"/>
        <w:outlineLvl w:val="2"/>
      </w:pPr>
      <w:r w:rsidRPr="007815A5">
        <w:t>Прием заявления и документов, необходимых для предоставления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center"/>
      </w:pPr>
      <w:r w:rsidRPr="007815A5">
        <w:t>муниципальной услуги, на базе МФЦ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  <w:r w:rsidRPr="007815A5">
        <w:t xml:space="preserve">3.14. Основанием (юридическим фактом) для приема документов на базе МФЦ, является обращение заявителя с заявлением и документами, необходимыми для предоставления муниципальной услуги, перечисленными в </w:t>
      </w:r>
      <w:hyperlink w:anchor="P154" w:history="1">
        <w:r w:rsidRPr="007815A5">
          <w:rPr>
            <w:color w:val="0000FF"/>
          </w:rPr>
          <w:t>пункте 2.6</w:t>
        </w:r>
      </w:hyperlink>
      <w:r w:rsidRPr="007815A5">
        <w:t xml:space="preserve"> настоящего Административного регламента, в МФЦ.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3.16. 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заявление в государственной информационной системе Самарской области "Система многофункциональных центров предоставления государственных и муниципальных услуг" (далее - ГИС СО "МФЦ").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3.17. Сотрудник МФЦ, ответственный за прием и регистрацию документов, при получении заявления о предоставлении муниципальной услуги и документов по почте, от курьера или экспресс-почтой: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передает заявление и документы сотруднику МФЦ, ответственному за доставку документов в администрацию;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составляет и направляет в адрес заявителя расписку о приеме пакета документов.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</w:t>
      </w:r>
      <w:hyperlink w:anchor="P154" w:history="1">
        <w:r w:rsidRPr="007815A5">
          <w:rPr>
            <w:color w:val="0000FF"/>
          </w:rPr>
          <w:t>пункта 2.6</w:t>
        </w:r>
      </w:hyperlink>
      <w:r w:rsidRPr="007815A5">
        <w:t xml:space="preserve"> настоящего Административного регламента. Если представленные документы не соответствуют требованиям </w:t>
      </w:r>
      <w:hyperlink w:anchor="P154" w:history="1">
        <w:r w:rsidRPr="007815A5">
          <w:rPr>
            <w:color w:val="0000FF"/>
          </w:rPr>
          <w:t>пункта 2.6</w:t>
        </w:r>
      </w:hyperlink>
      <w:r w:rsidRPr="007815A5">
        <w:t xml:space="preserve">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Сотрудник МФЦ, ответственный за прием и регистрацию документов, регистрирует </w:t>
      </w:r>
      <w:r w:rsidRPr="007815A5">
        <w:lastRenderedPageBreak/>
        <w:t>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3.19. Сотрудник МФЦ, ответственный за прием и регистрацию документов, передает сотруднику МФЦ, ответственному за формирование дела, принятый при непосредственном обращении заявителя в МФЦ и зарегистрированный заявление и представленные заявителем в МФЦ документы.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234954">
        <w:t>Переволоки</w:t>
      </w:r>
      <w:r w:rsidRPr="007815A5">
        <w:t xml:space="preserve"> 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3.21. Дело доставляется в администрацию сельского поселения </w:t>
      </w:r>
      <w:r w:rsidR="00234954">
        <w:t>Переволоки</w:t>
      </w:r>
      <w:r w:rsidRPr="007815A5">
        <w:t xml:space="preserve"> 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234954">
        <w:t>Переволоки</w:t>
      </w:r>
      <w:r w:rsidRPr="007815A5">
        <w:t xml:space="preserve"> 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3.22. Дальнейшее рассмотрение поступившего из МФЦ заявления и документов осуществляется администрацией сельского поселения </w:t>
      </w:r>
      <w:r w:rsidR="00234954">
        <w:t>Переволоки</w:t>
      </w:r>
      <w:r w:rsidRPr="007815A5">
        <w:t xml:space="preserve">  в порядке, установленном </w:t>
      </w:r>
      <w:hyperlink w:anchor="P263" w:history="1">
        <w:r w:rsidRPr="007815A5">
          <w:rPr>
            <w:color w:val="0000FF"/>
          </w:rPr>
          <w:t>пунктами 3.4</w:t>
        </w:r>
      </w:hyperlink>
      <w:r w:rsidRPr="007815A5">
        <w:t xml:space="preserve">, </w:t>
      </w:r>
      <w:hyperlink w:anchor="P272" w:history="1">
        <w:r w:rsidRPr="007815A5">
          <w:rPr>
            <w:color w:val="0000FF"/>
          </w:rPr>
          <w:t>3.6</w:t>
        </w:r>
      </w:hyperlink>
      <w:r w:rsidRPr="007815A5">
        <w:t xml:space="preserve"> - </w:t>
      </w:r>
      <w:hyperlink w:anchor="P274" w:history="1">
        <w:r w:rsidRPr="007815A5">
          <w:rPr>
            <w:color w:val="0000FF"/>
          </w:rPr>
          <w:t>3.8</w:t>
        </w:r>
      </w:hyperlink>
      <w:r w:rsidRPr="007815A5">
        <w:t xml:space="preserve"> Административного регламента.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3.23. 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3.24. 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3.25. 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</w:t>
      </w:r>
      <w:r w:rsidR="00234954">
        <w:t>Переволоки</w:t>
      </w:r>
      <w:r w:rsidRPr="007815A5">
        <w:t xml:space="preserve">  о принятии представленных документов для предоставления муниципальной услуги.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234954">
        <w:t>Переволоки</w:t>
      </w:r>
      <w:r w:rsidRPr="007815A5">
        <w:t xml:space="preserve">  определяется соответствующими соглашениями о взаимодействии.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center"/>
        <w:outlineLvl w:val="2"/>
      </w:pPr>
      <w:r w:rsidRPr="007815A5">
        <w:t>Формирование и направление межведомственных запросов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  <w:r w:rsidRPr="007815A5">
        <w:t xml:space="preserve">3.26. Основанием (юридическим фактом) для начала выполнения административной процедуры является непредставление заявителем документов, указанных в </w:t>
      </w:r>
      <w:hyperlink w:anchor="P173" w:history="1">
        <w:r w:rsidRPr="007815A5">
          <w:rPr>
            <w:color w:val="0000FF"/>
          </w:rPr>
          <w:t>пункте 2.7</w:t>
        </w:r>
      </w:hyperlink>
      <w:r w:rsidRPr="007815A5">
        <w:t xml:space="preserve"> настоящего Административного регламента, и отсутствие их в распоряжении администрации сельского поселения </w:t>
      </w:r>
      <w:r w:rsidR="00234954">
        <w:t>Переволоки</w:t>
      </w:r>
      <w:r w:rsidRPr="007815A5">
        <w:t xml:space="preserve"> 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3.27. Должностным лицом, осуществляющим административную процедуру, является должностное лицо администрации сельского поселения </w:t>
      </w:r>
      <w:r w:rsidR="00234954">
        <w:t>Переволоки</w:t>
      </w:r>
      <w:r w:rsidRPr="007815A5">
        <w:t xml:space="preserve"> 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3.28. Должностное лицо, уполномоченное на формирование и направление межведомственных запросов, готовит и направляет межведомственные запросы в органы </w:t>
      </w:r>
      <w:r w:rsidRPr="007815A5">
        <w:lastRenderedPageBreak/>
        <w:t>(организации), в распоряжении которых находится необходимая информация.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3.29. Направление запросов осуществляется через систему межведомственного электронного взаимодействия.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Межведомственный запрос формируется в соответствии с требованиями Федерального </w:t>
      </w:r>
      <w:hyperlink r:id="rId23" w:history="1">
        <w:r w:rsidRPr="007815A5">
          <w:rPr>
            <w:color w:val="0000FF"/>
          </w:rPr>
          <w:t>закона</w:t>
        </w:r>
      </w:hyperlink>
      <w:r w:rsidRPr="007815A5">
        <w:t xml:space="preserve"> от 27.07.2010 N 210-ФЗ "Об организации предоставления государственных и муниципальных услуг".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3.30.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3.31.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3.32. 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234954">
        <w:t>Переволоки</w:t>
      </w:r>
      <w:r w:rsidRPr="007815A5">
        <w:t xml:space="preserve">  документов (информации, содержащейся в них), предусмотренных </w:t>
      </w:r>
      <w:hyperlink w:anchor="P173" w:history="1">
        <w:r w:rsidRPr="007815A5">
          <w:rPr>
            <w:color w:val="0000FF"/>
          </w:rPr>
          <w:t>пунктом 2.7</w:t>
        </w:r>
      </w:hyperlink>
      <w:r w:rsidRPr="007815A5">
        <w:t xml:space="preserve"> настоящего Административного регламента, и непредставление их заявителем самостоятельно.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3.34. Способом фиксации результата административной процедуры является регистрация ответов на межведомственные запросы.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center"/>
        <w:outlineLvl w:val="2"/>
      </w:pPr>
      <w:r w:rsidRPr="007815A5">
        <w:t>Рассмотрение Комиссией заявления на отклонение от предельных параметров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  <w:r w:rsidRPr="007815A5">
        <w:t>3.35. Основанием (юридическим фактом) для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3.36. Должностным лицом, осуществляющим административную процедуру, является должностное лицо администрации сельского поселения </w:t>
      </w:r>
      <w:r w:rsidR="00234954">
        <w:t>Переволоки</w:t>
      </w:r>
      <w:r w:rsidRPr="007815A5">
        <w:t>, уполномоченное на анализ документов (информации), необходимых для предоставления муниципальной услуги (далее - должностное лицо).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3.37. При предоставлении муниципальной услуги должностное лицо совершает следующие административные действия: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1) осуществляет проверку документов (информации), содержащейся в них), необходимых для предоставления муниципальной услуги в соответствии с </w:t>
      </w:r>
      <w:hyperlink w:anchor="P154" w:history="1">
        <w:r w:rsidRPr="007815A5">
          <w:t>пунктами 2.6</w:t>
        </w:r>
      </w:hyperlink>
      <w:r w:rsidRPr="007815A5">
        <w:t xml:space="preserve"> и </w:t>
      </w:r>
      <w:hyperlink w:anchor="P173" w:history="1">
        <w:r w:rsidRPr="007815A5">
          <w:t>2.7</w:t>
        </w:r>
      </w:hyperlink>
      <w:r w:rsidRPr="007815A5">
        <w:t xml:space="preserve"> настоящего Административного регламента, в том числе на предмет соответствия предполагаемого отклонения от предельных параметров разрешенного строительства, реконструкции объектов капитального строительства требованиям технических регламентов. Максимальный срок выполнения соответствующего административного действия составляет 3 рабочих дня;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В случае несоответствия заявления техническим регламентам, либо заявление подано не правообладателем готовит отказ в предоставлении муниципальной услуги;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2) В случае соответствия пакета документов техническим регламентам готовит материалы для проведения общественных обсуждений по вопросу предоставления разрешения на отклонение от предельных параметров. Максимальный срок выполнения </w:t>
      </w:r>
      <w:r w:rsidRPr="007815A5">
        <w:lastRenderedPageBreak/>
        <w:t>соответствующего административного действия составляет 2 рабочих дня;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3) направляет главе сельского поселения </w:t>
      </w:r>
      <w:r w:rsidR="00234954">
        <w:t>Переволоки</w:t>
      </w:r>
      <w:r w:rsidRPr="007815A5">
        <w:t xml:space="preserve">  рекомендации Комиссии, подготовленные на основании заключения о результатах общественных обсуждений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 Максимальный срок выполнения соответствующего административного действия составляет 2 рабочих дня. 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3.38 Максимальный срок выполнения административной процедуры 7 дней.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bookmarkStart w:id="8" w:name="P340"/>
      <w:bookmarkEnd w:id="8"/>
      <w:r w:rsidRPr="007815A5">
        <w:t xml:space="preserve">3.39. Результатом административной процедуры является направление главе сельского поселения </w:t>
      </w:r>
      <w:r w:rsidR="00234954">
        <w:t>Переволоки</w:t>
      </w:r>
      <w:r w:rsidRPr="007815A5">
        <w:t xml:space="preserve"> рекомендаций Комиссии, подготовленных на основании заключения о результатах общественных обсуждений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3.40. Способом фиксации результата административной процедуры является внесение сведений, указанных в </w:t>
      </w:r>
      <w:hyperlink w:anchor="P340" w:history="1">
        <w:r w:rsidRPr="007815A5">
          <w:rPr>
            <w:color w:val="0000FF"/>
          </w:rPr>
          <w:t>пункте 3.38</w:t>
        </w:r>
      </w:hyperlink>
      <w:r w:rsidRPr="007815A5">
        <w:t xml:space="preserve"> настоящего Административного регламента в регистр соответствующих документов.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center"/>
        <w:outlineLvl w:val="2"/>
      </w:pPr>
      <w:r w:rsidRPr="007815A5"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  <w:r w:rsidRPr="007815A5">
        <w:t xml:space="preserve">3.41. Основанием (юридическим фактом) для начала выполнения административной процедуры является получение главой сельского поселения </w:t>
      </w:r>
      <w:r w:rsidR="00234954">
        <w:t>Переволоки</w:t>
      </w:r>
      <w:r w:rsidRPr="007815A5">
        <w:t xml:space="preserve">  рекомендаций Комиссии 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3.42. Глава сельского поселения </w:t>
      </w:r>
      <w:r w:rsidR="00234954">
        <w:t>Переволоки</w:t>
      </w:r>
      <w:r w:rsidRPr="007815A5">
        <w:t xml:space="preserve">  в течение семи дней со дня поступления рекомендаций Комиссии принимает решение о предоставлении разрешения на отклонение от предельных параметров либо об отказе в предоставлении такого разрешения. В указанный в настоящем пункте срок входят подготовка проекта муниципального правового акта администрации сельского поселения </w:t>
      </w:r>
      <w:r w:rsidR="00234954">
        <w:t>Переволоки</w:t>
      </w:r>
      <w:r w:rsidRPr="007815A5">
        <w:t xml:space="preserve"> о предоставлении разрешения на условно разрешенный вид использования, согласование и подписание главой сельского поселения </w:t>
      </w:r>
      <w:r w:rsidR="00234954">
        <w:t>Переволоки</w:t>
      </w:r>
      <w:r w:rsidRPr="007815A5">
        <w:t xml:space="preserve"> соответствующего муниципального правового акта.</w:t>
      </w:r>
    </w:p>
    <w:p w:rsidR="007815A5" w:rsidRPr="007815A5" w:rsidRDefault="007815A5" w:rsidP="007815A5">
      <w:pPr>
        <w:tabs>
          <w:tab w:val="left" w:pos="0"/>
          <w:tab w:val="left" w:pos="1800"/>
        </w:tabs>
        <w:contextualSpacing/>
        <w:jc w:val="both"/>
        <w:rPr>
          <w:rFonts w:eastAsia="MS Mincho"/>
        </w:rPr>
      </w:pPr>
      <w:r w:rsidRPr="007815A5">
        <w:rPr>
          <w:rFonts w:eastAsia="MS Mincho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 в сети Интернет осуществляется не позднее 10 дней со дня получения главой поселения заявления о предоставлении разрешения.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Должностное лицо администрации сельского поселения </w:t>
      </w:r>
      <w:r w:rsidR="00234954">
        <w:t>Переволоки</w:t>
      </w:r>
      <w:r w:rsidRPr="007815A5">
        <w:t xml:space="preserve"> 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 </w:t>
      </w:r>
      <w:hyperlink w:anchor="P565" w:history="1">
        <w:r w:rsidRPr="007815A5">
          <w:rPr>
            <w:color w:val="0000FF"/>
          </w:rPr>
          <w:t>форме</w:t>
        </w:r>
      </w:hyperlink>
      <w:r w:rsidRPr="007815A5">
        <w:t xml:space="preserve">, предусмотренной Приложением 5 к настоящему Административному регламенту, либо об отказе в предоставлении такого разрешения, по </w:t>
      </w:r>
      <w:hyperlink w:anchor="P624" w:history="1">
        <w:r w:rsidRPr="007815A5">
          <w:rPr>
            <w:color w:val="0000FF"/>
          </w:rPr>
          <w:t>форме</w:t>
        </w:r>
      </w:hyperlink>
      <w:r w:rsidRPr="007815A5">
        <w:t>, предусмотренной Приложением 6 к настоящему Административному регламенту.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  <w:r w:rsidRPr="007815A5">
        <w:t>3.43. Максимальный срок выполнения административной процедуры 7 дней.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bookmarkStart w:id="9" w:name="P354"/>
      <w:bookmarkEnd w:id="9"/>
      <w:r w:rsidRPr="007815A5">
        <w:t>3.44. Результатом административной процедуры является муниципальный правовой акт о предоставлении разрешения на отклонение от предельных параметров или об отказе в предоставлении такого разрешения.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3.45. Результат предоставления муниципальной услуги заявитель может получить: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лично в администрации сельского поселения </w:t>
      </w:r>
      <w:r w:rsidR="00234954">
        <w:t>Переволоки</w:t>
      </w:r>
      <w:r w:rsidRPr="007815A5">
        <w:t xml:space="preserve"> 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</w:t>
      </w:r>
      <w:r w:rsidRPr="007815A5">
        <w:lastRenderedPageBreak/>
        <w:t xml:space="preserve">муниципальный услуги в МФЦ. Порядок передачи администрацией сельского поселения </w:t>
      </w:r>
      <w:r w:rsidR="00234954">
        <w:t>Переволоки</w:t>
      </w:r>
      <w:r w:rsidRPr="007815A5">
        <w:t xml:space="preserve"> 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234954">
        <w:t>Переволоки</w:t>
      </w:r>
      <w:r w:rsidRPr="007815A5">
        <w:t xml:space="preserve"> 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3.46. Способом фиксации результата административной процедуры является внесение сведений, указанных в </w:t>
      </w:r>
      <w:hyperlink w:anchor="P354" w:history="1">
        <w:r w:rsidRPr="007815A5">
          <w:rPr>
            <w:color w:val="0000FF"/>
          </w:rPr>
          <w:t>пункте 3.44</w:t>
        </w:r>
      </w:hyperlink>
      <w:r w:rsidRPr="007815A5">
        <w:t xml:space="preserve"> настоящего Административного регламента, в регистр соответствующих документов.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center"/>
        <w:outlineLvl w:val="1"/>
      </w:pPr>
      <w:bookmarkStart w:id="10" w:name="P361"/>
      <w:bookmarkEnd w:id="10"/>
      <w:r w:rsidRPr="007815A5">
        <w:t>4. Формы контроля за исполнением  Административного регламента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  <w:r w:rsidRPr="007815A5"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234954">
        <w:t>Переволоки</w:t>
      </w:r>
      <w:r w:rsidRPr="007815A5">
        <w:t xml:space="preserve">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4.2. Периодичность осуществления текущего контроля устанавливается уполномоченным должностным лицом.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234954">
        <w:t>Переволоки</w:t>
      </w:r>
      <w:r w:rsidRPr="007815A5">
        <w:t xml:space="preserve"> 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4.4.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сельского поселения </w:t>
      </w:r>
      <w:r w:rsidR="00234954">
        <w:t>Переволоки</w:t>
      </w:r>
      <w:r w:rsidRPr="007815A5">
        <w:t xml:space="preserve">  на текущий год.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4.5.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Плановые проверки проводятся не реже 1 раза в 3 года.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4.7. Плановые и внеплановые проверки полноты и качества предоставления муниципальной услуги осуществляются структурным подразделением администрации сельского поселения </w:t>
      </w:r>
      <w:r w:rsidR="00234954">
        <w:t>Переволоки</w:t>
      </w:r>
      <w:r w:rsidRPr="007815A5">
        <w:t>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4.8. Должностные лица администрации сельского поселения </w:t>
      </w:r>
      <w:r w:rsidR="00234954">
        <w:t>Переволоки</w:t>
      </w:r>
      <w:r w:rsidRPr="007815A5">
        <w:t xml:space="preserve">  в течение трех рабочих дней с момента поступления соответствующего заявления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Pr="007815A5">
        <w:lastRenderedPageBreak/>
        <w:t xml:space="preserve">администрации сельского поселения </w:t>
      </w:r>
      <w:r w:rsidR="00234954">
        <w:t>Переволоки</w:t>
      </w:r>
      <w:r w:rsidRPr="007815A5">
        <w:t xml:space="preserve"> , участвующие в предоставлении муниципальной услуги.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 сельского поселения </w:t>
      </w:r>
      <w:r w:rsidR="00234954">
        <w:t>Переволоки</w:t>
      </w:r>
      <w:r w:rsidRPr="007815A5">
        <w:t xml:space="preserve"> 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center"/>
        <w:outlineLvl w:val="1"/>
      </w:pPr>
      <w:r w:rsidRPr="007815A5">
        <w:t>5. Досудебный (внесудебный) порядок обжалования решений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center"/>
      </w:pPr>
      <w:r w:rsidRPr="007815A5">
        <w:t xml:space="preserve">и действий (бездействия) администрации сельского поселения </w:t>
      </w:r>
      <w:r w:rsidR="00234954">
        <w:t>Переволоки</w:t>
      </w:r>
      <w:r w:rsidRPr="007815A5">
        <w:t xml:space="preserve">, а также должностных лиц администрации сельского поселения </w:t>
      </w:r>
      <w:r w:rsidR="00234954">
        <w:t>Переволоки</w:t>
      </w:r>
      <w:r w:rsidRPr="007815A5">
        <w:t>, муниципальных служащих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  <w:r w:rsidRPr="007815A5">
        <w:t xml:space="preserve">5.1.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сельского поселения </w:t>
      </w:r>
      <w:r w:rsidR="00234954">
        <w:t>Переволоки</w:t>
      </w:r>
      <w:r w:rsidRPr="007815A5">
        <w:t xml:space="preserve"> , а также должностных лиц, муниципальных служащих в досудебном (внесудебном) порядке.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5.2. Заявитель в случае обжалования действий (бездействия) и решений, осуществляемых (принятых) в ходе предоставления муниципальной услуги администрацией сельского поселения </w:t>
      </w:r>
      <w:r w:rsidR="00234954">
        <w:t>Переволоки</w:t>
      </w:r>
      <w:r w:rsidRPr="007815A5">
        <w:t>, а также должностных лиц МФЦ, муниципальных служащих имеет право обратиться к уполномоченному должностному лицу с жалобой.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сельского поселения </w:t>
      </w:r>
      <w:r w:rsidR="00234954">
        <w:t>Переволоки</w:t>
      </w:r>
      <w:r w:rsidRPr="007815A5">
        <w:t xml:space="preserve"> 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5.4. Жалоба должна содержать: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1) наименование администрации сельского поселения </w:t>
      </w:r>
      <w:r w:rsidR="00234954">
        <w:t>Переволоки</w:t>
      </w:r>
      <w:r w:rsidRPr="007815A5">
        <w:t xml:space="preserve"> , должностного лица администрации сельского поселения </w:t>
      </w:r>
      <w:r w:rsidR="00234954">
        <w:t>Переволоки</w:t>
      </w:r>
      <w:r w:rsidRPr="007815A5">
        <w:t xml:space="preserve">  либо муниципального служащего, решения и (или) действия (бездействие) которых обжалуются;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3) сведения об обжалуемых решениях и действиях (бездействии) администрации, должностного лица администрации сельского поселения </w:t>
      </w:r>
      <w:r w:rsidR="00234954">
        <w:t>Переволоки</w:t>
      </w:r>
      <w:r w:rsidRPr="007815A5">
        <w:t xml:space="preserve">  либо муниципального служащего;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4) доводы, на основании которых заявитель не согласен с решением и действием (бездействием) администрации сельского поселения </w:t>
      </w:r>
      <w:r w:rsidR="00234954">
        <w:t>Переволоки</w:t>
      </w:r>
      <w:r w:rsidRPr="007815A5">
        <w:t xml:space="preserve"> , должностного лица </w:t>
      </w:r>
      <w:r w:rsidRPr="007815A5">
        <w:lastRenderedPageBreak/>
        <w:t xml:space="preserve">администрации сельского поселения </w:t>
      </w:r>
      <w:r w:rsidR="00234954">
        <w:t>Переволоки</w:t>
      </w:r>
      <w:r w:rsidRPr="007815A5">
        <w:t xml:space="preserve"> 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5.5. Заявитель может обратиться с жалобой в том числе в следующих случаях: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1) нарушение срока регистрации заявления заявителя о предоставлении муниципальной услуги;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2) нарушение срока предоставления муниципальной услуги;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7) отказ администрации сельского поселения </w:t>
      </w:r>
      <w:r w:rsidR="00234954">
        <w:t>Переволоки</w:t>
      </w:r>
      <w:r w:rsidRPr="007815A5">
        <w:t xml:space="preserve">, должностного лица администрации сельского поселения </w:t>
      </w:r>
      <w:r w:rsidR="00234954">
        <w:t>Переволоки</w:t>
      </w:r>
      <w:r w:rsidRPr="007815A5">
        <w:t xml:space="preserve">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8) нарушение срока или порядка выдачи документов по результатам предоставления муниципальной услуги;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5.6. Основанием для начала процедуры досудебного (внесудебного) обжалования является поступление в администрацию сельского поселения </w:t>
      </w:r>
      <w:r w:rsidR="00234954">
        <w:t>Переволоки</w:t>
      </w:r>
      <w:r w:rsidRPr="007815A5">
        <w:t xml:space="preserve">  жалобы от заявителя.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5.7. Заявитель имеет право на получение информации и документов, необходимых для обоснования и рассмотрения жалобы.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5.8. Жалоба заявителя может быть адресована главе сельского поселения </w:t>
      </w:r>
      <w:r w:rsidR="00234954">
        <w:t>Переволоки</w:t>
      </w:r>
      <w:r w:rsidRPr="007815A5">
        <w:t xml:space="preserve"> 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5.9. Жалоба, поступившая в администрацию сельского поселения </w:t>
      </w:r>
      <w:r w:rsidR="00234954">
        <w:t>Переволоки</w:t>
      </w:r>
      <w:r w:rsidRPr="007815A5"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 </w:t>
      </w:r>
      <w:r w:rsidR="00234954">
        <w:t>Переволоки</w:t>
      </w:r>
      <w:r w:rsidRPr="007815A5">
        <w:t xml:space="preserve"> , должностного лица администрации сельского поселения </w:t>
      </w:r>
      <w:r w:rsidR="00234954">
        <w:t>Переволоки</w:t>
      </w:r>
      <w:r w:rsidRPr="007815A5">
        <w:t xml:space="preserve">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5.10. По результатам рассмотрения жалобы администрация сельского поселения </w:t>
      </w:r>
      <w:r w:rsidR="00234954">
        <w:lastRenderedPageBreak/>
        <w:t>Переволоки</w:t>
      </w:r>
      <w:r w:rsidRPr="007815A5">
        <w:t xml:space="preserve">  принимает одно из следующих решений: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сельского поселения </w:t>
      </w:r>
      <w:r w:rsidR="00234954">
        <w:t>Переволоки</w:t>
      </w:r>
      <w:r w:rsidRPr="007815A5">
        <w:t xml:space="preserve">, должностного лица администрации сельского поселения </w:t>
      </w:r>
      <w:r w:rsidR="00234954">
        <w:t>Переволоки</w:t>
      </w:r>
      <w:r w:rsidRPr="007815A5">
        <w:t xml:space="preserve">, муниципального служащего, в том числе в форме отмены принятого решения, исправления допущенных администрацией сельского поселения </w:t>
      </w:r>
      <w:r w:rsidR="00234954">
        <w:t>Переволоки</w:t>
      </w:r>
      <w:r w:rsidRPr="007815A5">
        <w:t xml:space="preserve">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(или) 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администрацию сельского поселения </w:t>
      </w:r>
      <w:r w:rsidR="00234954">
        <w:t>Переволоки</w:t>
      </w:r>
      <w:r w:rsidRPr="007815A5">
        <w:t xml:space="preserve"> , о замене такого разрешения на отклонение от предельных параметров;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решение об отказе в удовлетворении жалобы.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Заявителю направляется письменный ответ, содержащий результаты рассмотрения жалобы.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15A5" w:rsidRPr="007815A5" w:rsidRDefault="007815A5" w:rsidP="007815A5">
      <w:pPr>
        <w:widowControl w:val="0"/>
        <w:autoSpaceDE w:val="0"/>
        <w:autoSpaceDN w:val="0"/>
        <w:spacing w:before="220"/>
        <w:contextualSpacing/>
        <w:jc w:val="both"/>
      </w:pPr>
      <w:r w:rsidRPr="007815A5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7815A5">
        <w:rPr>
          <w:sz w:val="20"/>
          <w:szCs w:val="20"/>
        </w:rPr>
        <w:t>Приложение N 1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к Административному регламенту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предоставления администрацией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 xml:space="preserve">сельского поселения </w:t>
      </w:r>
      <w:r w:rsidR="00234954">
        <w:rPr>
          <w:sz w:val="20"/>
          <w:szCs w:val="20"/>
        </w:rPr>
        <w:t>Переволоки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муниципальной услуги "Выдача разрешений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на отклонение от предельных параметров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разрешенного строительства, реконструкции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объектов капитального строительства"</w:t>
      </w:r>
    </w:p>
    <w:p w:rsidR="007815A5" w:rsidRPr="007815A5" w:rsidRDefault="007815A5" w:rsidP="007815A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815A5">
        <w:rPr>
          <w:sz w:val="28"/>
          <w:szCs w:val="28"/>
        </w:rPr>
        <w:t>Блок-схема процедур, связанных с предоставлением разрешения</w:t>
      </w:r>
    </w:p>
    <w:p w:rsidR="007815A5" w:rsidRPr="007815A5" w:rsidRDefault="007815A5" w:rsidP="007815A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</w:tblGrid>
      <w:tr w:rsidR="007815A5" w:rsidRPr="007815A5" w:rsidTr="000B3CB0">
        <w:tc>
          <w:tcPr>
            <w:tcW w:w="7230" w:type="dxa"/>
          </w:tcPr>
          <w:p w:rsidR="007815A5" w:rsidRPr="007815A5" w:rsidRDefault="007B6076" w:rsidP="007815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7" o:spid="_x0000_s1026" type="#_x0000_t32" style="position:absolute;left:0;text-align:left;margin-left:284.85pt;margin-top:16.2pt;width:0;height:27.8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">
                  <v:stroke endarrow="block"/>
                </v:shape>
              </w:pict>
            </w:r>
            <w:r w:rsidR="007815A5" w:rsidRPr="007815A5">
              <w:rPr>
                <w:sz w:val="18"/>
                <w:szCs w:val="18"/>
              </w:rPr>
              <w:t>Прием и регистрация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7815A5" w:rsidRPr="007815A5" w:rsidRDefault="007B6076" w:rsidP="007815A5">
      <w:pPr>
        <w:widowControl w:val="0"/>
        <w:tabs>
          <w:tab w:val="center" w:pos="4677"/>
          <w:tab w:val="left" w:pos="6317"/>
        </w:tabs>
        <w:autoSpaceDE w:val="0"/>
        <w:autoSpaceDN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58" o:spid="_x0000_s1040" type="#_x0000_t32" style="position:absolute;margin-left:103.1pt;margin-top:3.85pt;width:0;height:27.4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">
            <v:stroke endarrow="block"/>
          </v:shape>
        </w:pict>
      </w:r>
      <w:r w:rsidR="007815A5" w:rsidRPr="007815A5">
        <w:rPr>
          <w:sz w:val="28"/>
          <w:szCs w:val="28"/>
        </w:rPr>
        <w:tab/>
      </w:r>
      <w:r w:rsidR="007815A5" w:rsidRPr="007815A5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</w:tblGrid>
      <w:tr w:rsidR="007815A5" w:rsidRPr="007815A5" w:rsidTr="000B3CB0">
        <w:trPr>
          <w:trHeight w:val="558"/>
        </w:trPr>
        <w:tc>
          <w:tcPr>
            <w:tcW w:w="4112" w:type="dxa"/>
          </w:tcPr>
          <w:p w:rsidR="007815A5" w:rsidRPr="007815A5" w:rsidRDefault="007815A5" w:rsidP="007815A5">
            <w:pPr>
              <w:widowControl w:val="0"/>
              <w:tabs>
                <w:tab w:val="left" w:pos="1426"/>
              </w:tabs>
              <w:autoSpaceDE w:val="0"/>
              <w:autoSpaceDN w:val="0"/>
              <w:rPr>
                <w:sz w:val="18"/>
                <w:szCs w:val="18"/>
              </w:rPr>
            </w:pPr>
            <w:r w:rsidRPr="007815A5">
              <w:rPr>
                <w:sz w:val="18"/>
                <w:szCs w:val="18"/>
              </w:rPr>
              <w:t>Наличие оснований в отказе приема документов предусмотренных п. 2.8 настоящего Административного регламента</w:t>
            </w:r>
          </w:p>
        </w:tc>
      </w:tr>
    </w:tbl>
    <w:p w:rsidR="007815A5" w:rsidRPr="007815A5" w:rsidRDefault="007815A5" w:rsidP="007815A5">
      <w:pPr>
        <w:widowControl w:val="0"/>
        <w:tabs>
          <w:tab w:val="left" w:pos="1426"/>
        </w:tabs>
        <w:autoSpaceDE w:val="0"/>
        <w:autoSpaceDN w:val="0"/>
        <w:rPr>
          <w:sz w:val="28"/>
          <w:szCs w:val="28"/>
        </w:rPr>
      </w:pPr>
      <w:r w:rsidRPr="007815A5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7815A5" w:rsidRPr="007815A5" w:rsidTr="000B3CB0">
        <w:tc>
          <w:tcPr>
            <w:tcW w:w="3794" w:type="dxa"/>
          </w:tcPr>
          <w:p w:rsidR="007815A5" w:rsidRPr="007815A5" w:rsidRDefault="007815A5" w:rsidP="007815A5">
            <w:pPr>
              <w:widowControl w:val="0"/>
              <w:tabs>
                <w:tab w:val="left" w:pos="1426"/>
              </w:tabs>
              <w:autoSpaceDE w:val="0"/>
              <w:autoSpaceDN w:val="0"/>
              <w:rPr>
                <w:sz w:val="18"/>
                <w:szCs w:val="18"/>
              </w:rPr>
            </w:pPr>
            <w:r w:rsidRPr="007815A5">
              <w:rPr>
                <w:sz w:val="18"/>
                <w:szCs w:val="18"/>
              </w:rPr>
              <w:t>Отсутствие оснований в приеме документов, предусмотренных п.2.8 настоящего Административного регламента</w:t>
            </w:r>
          </w:p>
        </w:tc>
      </w:tr>
    </w:tbl>
    <w:p w:rsidR="007815A5" w:rsidRPr="007815A5" w:rsidRDefault="007815A5" w:rsidP="007815A5">
      <w:pPr>
        <w:widowControl w:val="0"/>
        <w:tabs>
          <w:tab w:val="left" w:pos="1426"/>
        </w:tabs>
        <w:autoSpaceDE w:val="0"/>
        <w:autoSpaceDN w:val="0"/>
        <w:rPr>
          <w:sz w:val="28"/>
          <w:szCs w:val="28"/>
        </w:rPr>
      </w:pPr>
    </w:p>
    <w:p w:rsidR="007815A5" w:rsidRPr="007815A5" w:rsidRDefault="007B6076" w:rsidP="007815A5">
      <w:pPr>
        <w:widowControl w:val="0"/>
        <w:tabs>
          <w:tab w:val="center" w:pos="4677"/>
          <w:tab w:val="left" w:pos="6317"/>
        </w:tabs>
        <w:autoSpaceDE w:val="0"/>
        <w:autoSpaceDN w:val="0"/>
        <w:rPr>
          <w:sz w:val="28"/>
          <w:szCs w:val="28"/>
        </w:rPr>
      </w:pPr>
      <w:r w:rsidRPr="007B6076">
        <w:rPr>
          <w:noProof/>
          <w:sz w:val="18"/>
          <w:szCs w:val="18"/>
        </w:rPr>
        <w:pict>
          <v:shape id="Прямая со стрелкой 59" o:spid="_x0000_s1039" type="#_x0000_t32" style="position:absolute;margin-left:149.35pt;margin-top:12.4pt;width:0;height:20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">
            <v:stroke endarrow="block"/>
          </v:shape>
        </w:pict>
      </w:r>
    </w:p>
    <w:p w:rsidR="007815A5" w:rsidRPr="007815A5" w:rsidRDefault="007B6076" w:rsidP="007815A5">
      <w:pPr>
        <w:widowControl w:val="0"/>
        <w:tabs>
          <w:tab w:val="center" w:pos="4677"/>
          <w:tab w:val="left" w:pos="6317"/>
        </w:tabs>
        <w:autoSpaceDE w:val="0"/>
        <w:autoSpaceDN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60" o:spid="_x0000_s1038" type="#_x0000_t32" style="position:absolute;margin-left:102.95pt;margin-top:4.25pt;width:.15pt;height:17.2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">
            <v:stroke endarrow="block"/>
          </v:shape>
        </w:pic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7815A5" w:rsidRPr="007815A5" w:rsidTr="000B3CB0">
        <w:tc>
          <w:tcPr>
            <w:tcW w:w="4503" w:type="dxa"/>
          </w:tcPr>
          <w:p w:rsidR="007815A5" w:rsidRPr="007815A5" w:rsidRDefault="007815A5" w:rsidP="007815A5">
            <w:pPr>
              <w:widowControl w:val="0"/>
              <w:tabs>
                <w:tab w:val="left" w:pos="7078"/>
              </w:tabs>
              <w:autoSpaceDE w:val="0"/>
              <w:autoSpaceDN w:val="0"/>
              <w:rPr>
                <w:sz w:val="18"/>
                <w:szCs w:val="18"/>
              </w:rPr>
            </w:pPr>
            <w:r w:rsidRPr="007815A5">
              <w:rPr>
                <w:sz w:val="18"/>
                <w:szCs w:val="18"/>
              </w:rPr>
              <w:t>Формирование и направление запросов в органы (организации), в распоряжении которых находится необходимая информация дляпредоставлении муниципальной услуги</w:t>
            </w:r>
          </w:p>
        </w:tc>
      </w:tr>
    </w:tbl>
    <w:p w:rsidR="007815A5" w:rsidRPr="007815A5" w:rsidRDefault="007815A5" w:rsidP="007815A5">
      <w:pPr>
        <w:rPr>
          <w:rFonts w:ascii="Cambria" w:eastAsia="MS Mincho" w:hAnsi="Cambria"/>
          <w:vanish/>
        </w:rPr>
      </w:pPr>
    </w:p>
    <w:tbl>
      <w:tblPr>
        <w:tblpPr w:leftFromText="180" w:rightFromText="180" w:vertAnchor="text" w:horzAnchor="margin" w:tblpXSpec="right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</w:tblGrid>
      <w:tr w:rsidR="007815A5" w:rsidRPr="007815A5" w:rsidTr="000B3CB0">
        <w:tc>
          <w:tcPr>
            <w:tcW w:w="3793" w:type="dxa"/>
          </w:tcPr>
          <w:p w:rsidR="007815A5" w:rsidRPr="007815A5" w:rsidRDefault="007815A5" w:rsidP="007815A5">
            <w:pPr>
              <w:widowControl w:val="0"/>
              <w:tabs>
                <w:tab w:val="left" w:pos="6317"/>
              </w:tabs>
              <w:autoSpaceDE w:val="0"/>
              <w:autoSpaceDN w:val="0"/>
              <w:rPr>
                <w:sz w:val="18"/>
                <w:szCs w:val="18"/>
              </w:rPr>
            </w:pPr>
            <w:r w:rsidRPr="007815A5">
              <w:rPr>
                <w:sz w:val="18"/>
                <w:szCs w:val="18"/>
              </w:rPr>
              <w:t>Отказ в приеме заявления и прилагаемых документов</w:t>
            </w:r>
          </w:p>
        </w:tc>
      </w:tr>
    </w:tbl>
    <w:p w:rsidR="007815A5" w:rsidRPr="007815A5" w:rsidRDefault="007815A5" w:rsidP="007815A5">
      <w:pPr>
        <w:widowControl w:val="0"/>
        <w:tabs>
          <w:tab w:val="left" w:pos="7078"/>
        </w:tabs>
        <w:autoSpaceDE w:val="0"/>
        <w:autoSpaceDN w:val="0"/>
        <w:rPr>
          <w:sz w:val="28"/>
          <w:szCs w:val="28"/>
        </w:rPr>
      </w:pPr>
      <w:r w:rsidRPr="007815A5">
        <w:rPr>
          <w:sz w:val="28"/>
          <w:szCs w:val="28"/>
        </w:rPr>
        <w:tab/>
      </w:r>
    </w:p>
    <w:p w:rsidR="007815A5" w:rsidRPr="007815A5" w:rsidRDefault="007815A5" w:rsidP="007815A5">
      <w:pPr>
        <w:widowControl w:val="0"/>
        <w:tabs>
          <w:tab w:val="center" w:pos="4677"/>
          <w:tab w:val="left" w:pos="6317"/>
        </w:tabs>
        <w:autoSpaceDE w:val="0"/>
        <w:autoSpaceDN w:val="0"/>
        <w:rPr>
          <w:sz w:val="28"/>
          <w:szCs w:val="28"/>
        </w:rPr>
      </w:pPr>
    </w:p>
    <w:p w:rsidR="007815A5" w:rsidRPr="007815A5" w:rsidRDefault="007815A5" w:rsidP="007815A5">
      <w:pPr>
        <w:widowControl w:val="0"/>
        <w:tabs>
          <w:tab w:val="left" w:pos="6317"/>
        </w:tabs>
        <w:autoSpaceDE w:val="0"/>
        <w:autoSpaceDN w:val="0"/>
        <w:rPr>
          <w:sz w:val="28"/>
          <w:szCs w:val="28"/>
        </w:rPr>
      </w:pPr>
      <w:r w:rsidRPr="007815A5">
        <w:rPr>
          <w:sz w:val="28"/>
          <w:szCs w:val="28"/>
        </w:rPr>
        <w:tab/>
      </w:r>
    </w:p>
    <w:p w:rsidR="007815A5" w:rsidRPr="007815A5" w:rsidRDefault="007B6076" w:rsidP="007815A5">
      <w:pPr>
        <w:widowControl w:val="0"/>
        <w:tabs>
          <w:tab w:val="left" w:pos="6317"/>
        </w:tabs>
        <w:autoSpaceDE w:val="0"/>
        <w:autoSpaceDN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61" o:spid="_x0000_s1037" type="#_x0000_t32" style="position:absolute;margin-left:122.25pt;margin-top:2.45pt;width:.05pt;height:14.4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">
            <v:stroke endarrow="block"/>
          </v:shape>
        </w:pict>
      </w:r>
    </w:p>
    <w:tbl>
      <w:tblPr>
        <w:tblpPr w:leftFromText="180" w:rightFromText="180" w:vertAnchor="text" w:horzAnchor="page" w:tblpX="2455" w:tblpY="-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7"/>
      </w:tblGrid>
      <w:tr w:rsidR="007815A5" w:rsidRPr="007815A5" w:rsidTr="000B3CB0">
        <w:tc>
          <w:tcPr>
            <w:tcW w:w="7797" w:type="dxa"/>
          </w:tcPr>
          <w:p w:rsidR="007815A5" w:rsidRPr="007815A5" w:rsidRDefault="007815A5" w:rsidP="007815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15A5">
              <w:rPr>
                <w:sz w:val="18"/>
                <w:szCs w:val="18"/>
              </w:rPr>
              <w:t>Оценка 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</w:t>
            </w:r>
          </w:p>
        </w:tc>
      </w:tr>
    </w:tbl>
    <w:p w:rsidR="007815A5" w:rsidRPr="007815A5" w:rsidRDefault="007815A5" w:rsidP="007815A5">
      <w:pPr>
        <w:widowControl w:val="0"/>
        <w:tabs>
          <w:tab w:val="center" w:pos="4677"/>
          <w:tab w:val="left" w:pos="6317"/>
        </w:tabs>
        <w:autoSpaceDE w:val="0"/>
        <w:autoSpaceDN w:val="0"/>
        <w:rPr>
          <w:sz w:val="28"/>
          <w:szCs w:val="28"/>
        </w:rPr>
      </w:pPr>
    </w:p>
    <w:p w:rsidR="007815A5" w:rsidRPr="007815A5" w:rsidRDefault="007B6076" w:rsidP="007815A5">
      <w:pPr>
        <w:widowControl w:val="0"/>
        <w:tabs>
          <w:tab w:val="center" w:pos="4677"/>
          <w:tab w:val="left" w:pos="6317"/>
        </w:tabs>
        <w:autoSpaceDE w:val="0"/>
        <w:autoSpaceDN w:val="0"/>
        <w:rPr>
          <w:sz w:val="28"/>
          <w:szCs w:val="28"/>
        </w:rPr>
      </w:pPr>
      <w:r w:rsidRPr="007B6076">
        <w:rPr>
          <w:noProof/>
          <w:sz w:val="20"/>
          <w:szCs w:val="20"/>
        </w:rPr>
        <w:pict>
          <v:shape id="Прямая со стрелкой 62" o:spid="_x0000_s1036" type="#_x0000_t32" style="position:absolute;margin-left:351.7pt;margin-top:8.4pt;width:1.1pt;height:15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">
            <v:stroke endarrow="block"/>
          </v:shape>
        </w:pict>
      </w:r>
      <w:r w:rsidRPr="007B6076">
        <w:rPr>
          <w:noProof/>
          <w:sz w:val="20"/>
          <w:szCs w:val="20"/>
        </w:rPr>
        <w:pict>
          <v:shape id="Прямая со стрелкой 63" o:spid="_x0000_s1035" type="#_x0000_t32" style="position:absolute;margin-left:118.95pt;margin-top:8.4pt;width:0;height:1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LiYg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">
            <v:stroke endarrow="block"/>
          </v:shape>
        </w:pict>
      </w:r>
    </w:p>
    <w:tbl>
      <w:tblPr>
        <w:tblpPr w:leftFromText="180" w:rightFromText="180" w:vertAnchor="text" w:horzAnchor="margin" w:tblpY="9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7815A5" w:rsidRPr="007815A5" w:rsidTr="000B3CB0">
        <w:tc>
          <w:tcPr>
            <w:tcW w:w="4928" w:type="dxa"/>
          </w:tcPr>
          <w:p w:rsidR="007815A5" w:rsidRPr="007815A5" w:rsidRDefault="007815A5" w:rsidP="007815A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815A5">
              <w:rPr>
                <w:sz w:val="18"/>
                <w:szCs w:val="18"/>
              </w:rPr>
              <w:t>Запрашиваемое отклонение от предельных параметров противоречит требованиям технических регламентов или заявление о предоставлении разрешения на отклонение от предельных параметров подано не правообладателем соответствующего земельного участка</w:t>
            </w:r>
          </w:p>
        </w:tc>
      </w:tr>
    </w:tbl>
    <w:p w:rsidR="007815A5" w:rsidRPr="007815A5" w:rsidRDefault="007815A5" w:rsidP="007815A5">
      <w:pPr>
        <w:rPr>
          <w:rFonts w:ascii="Cambria" w:eastAsia="MS Mincho" w:hAnsi="Cambria"/>
          <w:vanish/>
        </w:rPr>
      </w:pPr>
    </w:p>
    <w:tbl>
      <w:tblPr>
        <w:tblpPr w:leftFromText="180" w:rightFromText="180" w:vertAnchor="text" w:horzAnchor="margin" w:tblpXSpec="right" w:tblpY="1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6"/>
      </w:tblGrid>
      <w:tr w:rsidR="007815A5" w:rsidRPr="007815A5" w:rsidTr="000B3CB0">
        <w:trPr>
          <w:trHeight w:val="560"/>
        </w:trPr>
        <w:tc>
          <w:tcPr>
            <w:tcW w:w="4206" w:type="dxa"/>
          </w:tcPr>
          <w:p w:rsidR="007815A5" w:rsidRPr="007815A5" w:rsidRDefault="007815A5" w:rsidP="007815A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815A5">
              <w:rPr>
                <w:sz w:val="18"/>
                <w:szCs w:val="18"/>
              </w:rPr>
              <w:t>Запрашиваемое отклонение от предельных параметров соответствует техническим регламента</w:t>
            </w:r>
          </w:p>
        </w:tc>
      </w:tr>
    </w:tbl>
    <w:p w:rsidR="007815A5" w:rsidRPr="007815A5" w:rsidRDefault="007B6076" w:rsidP="007815A5">
      <w:pPr>
        <w:widowControl w:val="0"/>
        <w:tabs>
          <w:tab w:val="center" w:pos="4677"/>
          <w:tab w:val="left" w:pos="6317"/>
        </w:tabs>
        <w:autoSpaceDE w:val="0"/>
        <w:autoSpaceDN w:val="0"/>
        <w:rPr>
          <w:sz w:val="28"/>
          <w:szCs w:val="28"/>
        </w:rPr>
      </w:pPr>
      <w:r w:rsidRPr="007B6076">
        <w:rPr>
          <w:noProof/>
          <w:sz w:val="16"/>
          <w:szCs w:val="16"/>
        </w:rPr>
        <w:pict>
          <v:shape id="Прямая со стрелкой 64" o:spid="_x0000_s1034" type="#_x0000_t32" style="position:absolute;margin-left:108.15pt;margin-top:41.4pt;width:1.1pt;height:23.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">
            <v:stroke endarrow="block"/>
          </v:shape>
        </w:pict>
      </w:r>
    </w:p>
    <w:p w:rsidR="007815A5" w:rsidRPr="007815A5" w:rsidRDefault="007B6076" w:rsidP="007815A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B6076">
        <w:rPr>
          <w:noProof/>
          <w:sz w:val="18"/>
          <w:szCs w:val="18"/>
        </w:rPr>
        <w:pict>
          <v:shape id="Прямая со стрелкой 65" o:spid="_x0000_s1033" type="#_x0000_t32" style="position:absolute;left:0;text-align:left;margin-left:-128.05pt;margin-top:5.55pt;width:0;height:23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">
            <v:stroke endarrow="block"/>
          </v:shape>
        </w:pict>
      </w:r>
    </w:p>
    <w:tbl>
      <w:tblPr>
        <w:tblpPr w:leftFromText="180" w:rightFromText="180" w:vertAnchor="text" w:horzAnchor="margin" w:tblpXSpec="right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</w:tblGrid>
      <w:tr w:rsidR="007815A5" w:rsidRPr="007815A5" w:rsidTr="000B3CB0">
        <w:tc>
          <w:tcPr>
            <w:tcW w:w="4253" w:type="dxa"/>
          </w:tcPr>
          <w:p w:rsidR="007815A5" w:rsidRPr="007815A5" w:rsidRDefault="007B6076" w:rsidP="007815A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Прямая со стрелкой 66" o:spid="_x0000_s1032" type="#_x0000_t32" style="position:absolute;left:0;text-align:left;margin-left:93.6pt;margin-top:45.25pt;width:0;height:23.4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WMYAIAAHcEAAAOAAAAZHJzL2Uyb0RvYy54bWysVM2O0zAQviPxDpbv3TSl7bb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">
                  <v:stroke endarrow="block"/>
                </v:shape>
              </w:pict>
            </w:r>
            <w:r w:rsidR="007815A5" w:rsidRPr="007815A5">
              <w:rPr>
                <w:sz w:val="18"/>
                <w:szCs w:val="18"/>
              </w:rPr>
              <w:t>Направление главе сельского поселения заявления о предоставлении разрешения для проведения общественных обсуждений по вопросу предоставления разрешения</w:t>
            </w:r>
          </w:p>
        </w:tc>
      </w:tr>
    </w:tbl>
    <w:p w:rsidR="007815A5" w:rsidRPr="007815A5" w:rsidRDefault="007815A5" w:rsidP="007815A5">
      <w:pPr>
        <w:rPr>
          <w:rFonts w:ascii="Cambria" w:eastAsia="MS Mincho" w:hAnsi="Cambria"/>
          <w:vanish/>
        </w:rPr>
      </w:pPr>
    </w:p>
    <w:tbl>
      <w:tblPr>
        <w:tblpPr w:leftFromText="180" w:rightFromText="180" w:vertAnchor="text" w:horzAnchor="margin" w:tblpY="37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7815A5" w:rsidRPr="007815A5" w:rsidTr="000B3CB0">
        <w:trPr>
          <w:trHeight w:val="560"/>
        </w:trPr>
        <w:tc>
          <w:tcPr>
            <w:tcW w:w="4928" w:type="dxa"/>
          </w:tcPr>
          <w:p w:rsidR="007815A5" w:rsidRPr="007815A5" w:rsidRDefault="007815A5" w:rsidP="007815A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815A5">
              <w:rPr>
                <w:sz w:val="18"/>
                <w:szCs w:val="18"/>
              </w:rPr>
              <w:t>Принятие решения об отказе в предоставлении разрешения на отклонение от предельных параметров</w:t>
            </w:r>
          </w:p>
        </w:tc>
      </w:tr>
    </w:tbl>
    <w:p w:rsidR="007815A5" w:rsidRPr="007815A5" w:rsidRDefault="007B6076" w:rsidP="007815A5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67" o:spid="_x0000_s1031" type="#_x0000_t32" style="position:absolute;left:0;text-align:left;margin-left:115.7pt;margin-top:53.25pt;width:0;height:158.9pt;flip:y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">
            <v:stroke endarrow="block"/>
          </v:shape>
        </w:pict>
      </w:r>
      <w:r w:rsidR="007815A5" w:rsidRPr="007815A5">
        <w:rPr>
          <w:sz w:val="20"/>
          <w:szCs w:val="20"/>
        </w:rPr>
        <w:br w:type="textWrapping" w:clear="all"/>
      </w:r>
    </w:p>
    <w:p w:rsidR="007815A5" w:rsidRPr="007815A5" w:rsidRDefault="007815A5" w:rsidP="007815A5">
      <w:pPr>
        <w:widowControl w:val="0"/>
        <w:tabs>
          <w:tab w:val="left" w:pos="7353"/>
        </w:tabs>
        <w:autoSpaceDE w:val="0"/>
        <w:autoSpaceDN w:val="0"/>
        <w:jc w:val="both"/>
        <w:rPr>
          <w:sz w:val="20"/>
          <w:szCs w:val="20"/>
        </w:rPr>
      </w:pPr>
      <w:r w:rsidRPr="007815A5">
        <w:rPr>
          <w:sz w:val="20"/>
          <w:szCs w:val="20"/>
        </w:rPr>
        <w:tab/>
      </w: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</w:tblGrid>
      <w:tr w:rsidR="007815A5" w:rsidRPr="007815A5" w:rsidTr="000B3CB0">
        <w:tc>
          <w:tcPr>
            <w:tcW w:w="4218" w:type="dxa"/>
          </w:tcPr>
          <w:p w:rsidR="007815A5" w:rsidRPr="007815A5" w:rsidRDefault="007815A5" w:rsidP="007815A5">
            <w:pPr>
              <w:widowControl w:val="0"/>
              <w:tabs>
                <w:tab w:val="left" w:pos="7353"/>
              </w:tabs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815A5">
              <w:rPr>
                <w:sz w:val="18"/>
                <w:szCs w:val="18"/>
              </w:rPr>
              <w:t>Проведение общественных обсуждений по вопросу предоставления разрешения</w:t>
            </w:r>
          </w:p>
        </w:tc>
      </w:tr>
    </w:tbl>
    <w:p w:rsidR="007815A5" w:rsidRPr="007815A5" w:rsidRDefault="007B6076" w:rsidP="007815A5">
      <w:pPr>
        <w:widowControl w:val="0"/>
        <w:tabs>
          <w:tab w:val="left" w:pos="7265"/>
        </w:tabs>
        <w:autoSpaceDE w:val="0"/>
        <w:autoSpaceDN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68" o:spid="_x0000_s1030" type="#_x0000_t32" style="position:absolute;left:0;text-align:left;margin-left:359.5pt;margin-top:-.25pt;width:0;height:23.4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2CYAIAAHcEAAAOAAAAZHJzL2Uyb0RvYy54bWysVM2O0zAQviPxDpbv3TSl7bb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">
            <v:stroke endarrow="block"/>
          </v:shape>
        </w:pict>
      </w:r>
      <w:r w:rsidR="007815A5" w:rsidRPr="007815A5">
        <w:rPr>
          <w:sz w:val="20"/>
          <w:szCs w:val="20"/>
        </w:rPr>
        <w:tab/>
      </w:r>
    </w:p>
    <w:p w:rsidR="007815A5" w:rsidRPr="007815A5" w:rsidRDefault="007815A5" w:rsidP="007815A5">
      <w:pPr>
        <w:widowControl w:val="0"/>
        <w:tabs>
          <w:tab w:val="left" w:pos="7265"/>
        </w:tabs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</w:tblGrid>
      <w:tr w:rsidR="007815A5" w:rsidRPr="007815A5" w:rsidTr="000B3CB0">
        <w:tc>
          <w:tcPr>
            <w:tcW w:w="4218" w:type="dxa"/>
          </w:tcPr>
          <w:p w:rsidR="007815A5" w:rsidRPr="007815A5" w:rsidRDefault="007815A5" w:rsidP="007815A5">
            <w:pPr>
              <w:widowControl w:val="0"/>
              <w:tabs>
                <w:tab w:val="left" w:pos="7265"/>
              </w:tabs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815A5">
              <w:rPr>
                <w:sz w:val="18"/>
                <w:szCs w:val="18"/>
              </w:rPr>
              <w:t>Подготовка комиссией по правилам землепользованием и застройки поселения  главе поселения рекомендаций о предоставлении разрешения или об отказе в предоставлении разрешения</w:t>
            </w:r>
          </w:p>
        </w:tc>
      </w:tr>
    </w:tbl>
    <w:p w:rsidR="007815A5" w:rsidRPr="007815A5" w:rsidRDefault="007B6076" w:rsidP="007815A5">
      <w:pPr>
        <w:widowControl w:val="0"/>
        <w:tabs>
          <w:tab w:val="left" w:pos="7265"/>
        </w:tabs>
        <w:autoSpaceDE w:val="0"/>
        <w:autoSpaceDN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69" o:spid="_x0000_s1029" type="#_x0000_t32" style="position:absolute;left:0;text-align:left;margin-left:362.75pt;margin-top:.1pt;width:1.1pt;height:24.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">
            <v:stroke endarrow="block"/>
          </v:shape>
        </w:pict>
      </w:r>
      <w:r w:rsidR="007815A5" w:rsidRPr="007815A5">
        <w:rPr>
          <w:sz w:val="20"/>
          <w:szCs w:val="20"/>
        </w:rPr>
        <w:br w:type="textWrapping" w:clear="all"/>
      </w:r>
    </w:p>
    <w:tbl>
      <w:tblPr>
        <w:tblpPr w:leftFromText="180" w:rightFromText="180" w:vertAnchor="text" w:horzAnchor="margin" w:tblpXSpec="right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</w:tblGrid>
      <w:tr w:rsidR="007815A5" w:rsidRPr="007815A5" w:rsidTr="000B3CB0">
        <w:tc>
          <w:tcPr>
            <w:tcW w:w="4218" w:type="dxa"/>
          </w:tcPr>
          <w:p w:rsidR="007815A5" w:rsidRPr="007815A5" w:rsidRDefault="007815A5" w:rsidP="007815A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815A5">
              <w:rPr>
                <w:sz w:val="18"/>
                <w:szCs w:val="18"/>
              </w:rPr>
              <w:t>Рассмотрение главой поселения рекомендаций комиссии</w:t>
            </w:r>
          </w:p>
        </w:tc>
      </w:tr>
    </w:tbl>
    <w:p w:rsidR="007815A5" w:rsidRPr="007815A5" w:rsidRDefault="007815A5" w:rsidP="007815A5">
      <w:pPr>
        <w:widowControl w:val="0"/>
        <w:tabs>
          <w:tab w:val="left" w:pos="1724"/>
        </w:tabs>
        <w:autoSpaceDE w:val="0"/>
        <w:autoSpaceDN w:val="0"/>
        <w:jc w:val="both"/>
        <w:rPr>
          <w:sz w:val="28"/>
          <w:szCs w:val="28"/>
        </w:rPr>
      </w:pPr>
      <w:r w:rsidRPr="007815A5">
        <w:rPr>
          <w:sz w:val="28"/>
          <w:szCs w:val="28"/>
        </w:rPr>
        <w:tab/>
      </w:r>
    </w:p>
    <w:p w:rsidR="007815A5" w:rsidRPr="007815A5" w:rsidRDefault="007B6076" w:rsidP="007815A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70" o:spid="_x0000_s1028" type="#_x0000_t32" style="position:absolute;left:0;text-align:left;margin-left:115.7pt;margin-top:4.75pt;width:146.15pt;height:0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"/>
        </w:pict>
      </w:r>
      <w:r>
        <w:rPr>
          <w:noProof/>
          <w:sz w:val="28"/>
          <w:szCs w:val="28"/>
        </w:rPr>
        <w:pict>
          <v:shape id="Прямая со стрелкой 71" o:spid="_x0000_s1027" type="#_x0000_t32" style="position:absolute;left:0;text-align:left;margin-left:362.75pt;margin-top:-.3pt;width:0;height:21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">
            <v:stroke endarrow="block"/>
          </v:shape>
        </w:pict>
      </w:r>
    </w:p>
    <w:tbl>
      <w:tblPr>
        <w:tblpPr w:leftFromText="180" w:rightFromText="180" w:vertAnchor="text" w:horzAnchor="margin" w:tblpXSpec="right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</w:tblGrid>
      <w:tr w:rsidR="007815A5" w:rsidRPr="007815A5" w:rsidTr="000B3CB0">
        <w:tc>
          <w:tcPr>
            <w:tcW w:w="4218" w:type="dxa"/>
          </w:tcPr>
          <w:p w:rsidR="007815A5" w:rsidRPr="007815A5" w:rsidRDefault="007815A5" w:rsidP="007815A5">
            <w:pPr>
              <w:widowControl w:val="0"/>
              <w:tabs>
                <w:tab w:val="left" w:pos="7233"/>
              </w:tabs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815A5">
              <w:rPr>
                <w:sz w:val="18"/>
                <w:szCs w:val="18"/>
              </w:rPr>
              <w:lastRenderedPageBreak/>
              <w:t>Принятие Решения о предоставлении разрешения</w:t>
            </w:r>
          </w:p>
        </w:tc>
      </w:tr>
    </w:tbl>
    <w:p w:rsidR="007815A5" w:rsidRPr="007815A5" w:rsidRDefault="007815A5" w:rsidP="007815A5">
      <w:pPr>
        <w:widowControl w:val="0"/>
        <w:tabs>
          <w:tab w:val="left" w:pos="7233"/>
        </w:tabs>
        <w:autoSpaceDE w:val="0"/>
        <w:autoSpaceDN w:val="0"/>
        <w:jc w:val="both"/>
        <w:rPr>
          <w:sz w:val="28"/>
          <w:szCs w:val="28"/>
        </w:rPr>
      </w:pPr>
      <w:r w:rsidRPr="007815A5">
        <w:rPr>
          <w:sz w:val="28"/>
          <w:szCs w:val="28"/>
        </w:rPr>
        <w:tab/>
      </w:r>
    </w:p>
    <w:p w:rsidR="007815A5" w:rsidRPr="007815A5" w:rsidRDefault="007815A5" w:rsidP="007815A5">
      <w:pPr>
        <w:widowControl w:val="0"/>
        <w:tabs>
          <w:tab w:val="left" w:pos="7233"/>
        </w:tabs>
        <w:autoSpaceDE w:val="0"/>
        <w:autoSpaceDN w:val="0"/>
        <w:jc w:val="both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7815A5">
        <w:rPr>
          <w:sz w:val="20"/>
          <w:szCs w:val="20"/>
        </w:rPr>
        <w:t>Приложение N 2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к Административному регламенту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предоставления администрацией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 xml:space="preserve">сельского поселения </w:t>
      </w:r>
      <w:r w:rsidR="00234954">
        <w:rPr>
          <w:sz w:val="20"/>
          <w:szCs w:val="20"/>
        </w:rPr>
        <w:t>Переволоки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муниципальной услуги "Выдача разрешений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на отклонение от предельных параметров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разрешенного строительства, реконструкции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объектов капитального строительства"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</w:pPr>
      <w:r w:rsidRPr="007815A5">
        <w:t>В Комиссию по подготовке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</w:pPr>
      <w:r w:rsidRPr="007815A5">
        <w:t>проекта Правил землепользования и застройки сельского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</w:pPr>
      <w:r w:rsidRPr="007815A5">
        <w:t xml:space="preserve">поселения </w:t>
      </w:r>
      <w:r w:rsidR="00234954">
        <w:t>Переволоки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</w:pPr>
      <w:r w:rsidRPr="007815A5">
        <w:t>_________________________________________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</w:pPr>
      <w:r w:rsidRPr="007815A5">
        <w:t>_________________________________________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vertAlign w:val="superscript"/>
        </w:rPr>
      </w:pPr>
      <w:r w:rsidRPr="007815A5">
        <w:t>Для юр.лиц: наименование, место нахождения, ОГРН, ИНН</w:t>
      </w:r>
      <w:r w:rsidRPr="007815A5">
        <w:rPr>
          <w:rFonts w:eastAsia="MS Mincho"/>
          <w:vertAlign w:val="superscript"/>
        </w:rPr>
        <w:footnoteReference w:id="2"/>
      </w:r>
    </w:p>
    <w:p w:rsidR="007815A5" w:rsidRPr="007815A5" w:rsidRDefault="007815A5" w:rsidP="007815A5">
      <w:pPr>
        <w:widowControl w:val="0"/>
        <w:autoSpaceDE w:val="0"/>
        <w:autoSpaceDN w:val="0"/>
        <w:jc w:val="right"/>
      </w:pPr>
      <w:r w:rsidRPr="007815A5">
        <w:t>_________________________________________________________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</w:pPr>
      <w:r w:rsidRPr="007815A5">
        <w:t>_________________________________________________________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</w:pPr>
      <w:r w:rsidRPr="007815A5">
        <w:t>_________________________________________________________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</w:pPr>
      <w:r w:rsidRPr="007815A5">
        <w:t xml:space="preserve">Для физ.лиц: фамилия, имя, отчество (при наличии), 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</w:pPr>
      <w:r w:rsidRPr="007815A5">
        <w:t>_________________________________________________________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</w:pPr>
      <w:r w:rsidRPr="007815A5">
        <w:t>дата и место рождения, адрес места жительства (регистрации),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</w:pPr>
      <w:r w:rsidRPr="007815A5">
        <w:t>_________________________________________________________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</w:pPr>
      <w:r w:rsidRPr="007815A5">
        <w:t>реквизиты документа, удостоверяющего личность,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</w:pPr>
      <w:r w:rsidRPr="007815A5">
        <w:t>_________________________________________________________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</w:pPr>
      <w:r w:rsidRPr="007815A5">
        <w:t xml:space="preserve">(наименование, серия, и номер, дата выдачи, 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</w:pPr>
      <w:r w:rsidRPr="007815A5">
        <w:t>наименование органа, выдавшего документ)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</w:pPr>
      <w:r w:rsidRPr="007815A5">
        <w:t>_________________________________________________________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</w:pPr>
      <w:r w:rsidRPr="007815A5">
        <w:t>(номер телефона, факс)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</w:pPr>
      <w:r w:rsidRPr="007815A5">
        <w:t>_________________________________________________________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</w:pPr>
      <w:r w:rsidRPr="007815A5">
        <w:t>Почтовый адрес и (или) адрес электронной почты для связи</w:t>
      </w:r>
    </w:p>
    <w:p w:rsidR="007815A5" w:rsidRPr="007815A5" w:rsidRDefault="007815A5" w:rsidP="007815A5">
      <w:pPr>
        <w:widowControl w:val="0"/>
        <w:autoSpaceDE w:val="0"/>
        <w:autoSpaceDN w:val="0"/>
        <w:jc w:val="center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</w:pPr>
    </w:p>
    <w:p w:rsidR="007815A5" w:rsidRPr="007815A5" w:rsidRDefault="007815A5" w:rsidP="007815A5">
      <w:pPr>
        <w:widowControl w:val="0"/>
        <w:autoSpaceDE w:val="0"/>
        <w:autoSpaceDN w:val="0"/>
        <w:jc w:val="center"/>
      </w:pPr>
      <w:bookmarkStart w:id="11" w:name="P443"/>
      <w:bookmarkEnd w:id="11"/>
      <w:r w:rsidRPr="007815A5">
        <w:t>ЗАЯВЛЕНИЕ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t xml:space="preserve">Прошу  предоставить  разрешение  на отклонение от предельных параметров разрешенного    строительства,    реконструкции    объектов    капитального строительства   (далее  -  предельные  параметры)  для  земельного  участка _________________________________________________ 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t>__________________________________________________________________</w:t>
      </w:r>
    </w:p>
    <w:p w:rsidR="007815A5" w:rsidRPr="007815A5" w:rsidRDefault="007815A5" w:rsidP="007815A5">
      <w:pPr>
        <w:widowControl w:val="0"/>
        <w:autoSpaceDE w:val="0"/>
        <w:autoSpaceDN w:val="0"/>
        <w:jc w:val="center"/>
      </w:pPr>
      <w:r w:rsidRPr="007815A5">
        <w:t>(указываются кадастровый номер и адрес земельного участка)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t xml:space="preserve">Размеры  земельного  участка,  на  котором предполагается осуществление строительства,  реконструкции  объекта  капитального  строительства, меньше установленного    градостроительным    регламентом   минимального   размера земельного   участка,  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lastRenderedPageBreak/>
        <w:t>конфигурация   земельного   участка, на котором предполагается осуществление строительства,   реконструкции объекта капитального строительства, является неблагоприятной для застройки: ________________ __________________________________________________________________</w:t>
      </w:r>
    </w:p>
    <w:p w:rsidR="007815A5" w:rsidRPr="007815A5" w:rsidRDefault="007815A5" w:rsidP="007815A5">
      <w:pPr>
        <w:widowControl w:val="0"/>
        <w:autoSpaceDE w:val="0"/>
        <w:autoSpaceDN w:val="0"/>
        <w:jc w:val="center"/>
      </w:pPr>
      <w:r w:rsidRPr="007815A5">
        <w:t xml:space="preserve">                 (приводится обоснование неблагоприятности соответствующей конфигурации)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t>____________________________________________________________________________________________________________________________________,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t>инженерно-геологические, иные характеристики являются неблагоприятными для застройки: ____________________________________</w:t>
      </w:r>
    </w:p>
    <w:p w:rsidR="007815A5" w:rsidRPr="007815A5" w:rsidRDefault="007815A5" w:rsidP="007815A5">
      <w:pPr>
        <w:widowControl w:val="0"/>
        <w:autoSpaceDE w:val="0"/>
        <w:autoSpaceDN w:val="0"/>
        <w:jc w:val="center"/>
      </w:pPr>
      <w:r w:rsidRPr="007815A5">
        <w:t xml:space="preserve">                                           (приводится обоснование неблагоприятности соответствующих характеристик) 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t>____________________________________________________________________________________________________________________________________.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t xml:space="preserve">(из вышеперечисленного указывается нужное в обоснование неблагоприятных условий для застройки в соответствии с </w:t>
      </w:r>
      <w:hyperlink r:id="rId24" w:history="1">
        <w:r w:rsidRPr="007815A5">
          <w:rPr>
            <w:color w:val="0000FF"/>
          </w:rPr>
          <w:t>частью 1 статьи 40</w:t>
        </w:r>
      </w:hyperlink>
      <w:r w:rsidRPr="007815A5">
        <w:t xml:space="preserve"> Градостроительного кодекса Российской Федерации)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t>При осуществлении строительства, реконструкции объектов капитального строительства  на  указанном земельном участке обязуюсь соблюдать следующие предельные параметры: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2"/>
        <w:gridCol w:w="3685"/>
      </w:tblGrid>
      <w:tr w:rsidR="007815A5" w:rsidRPr="007815A5" w:rsidTr="000B3CB0">
        <w:tc>
          <w:tcPr>
            <w:tcW w:w="5272" w:type="dxa"/>
          </w:tcPr>
          <w:p w:rsidR="007815A5" w:rsidRPr="007815A5" w:rsidRDefault="007815A5" w:rsidP="007815A5">
            <w:pPr>
              <w:widowControl w:val="0"/>
              <w:autoSpaceDE w:val="0"/>
              <w:autoSpaceDN w:val="0"/>
              <w:jc w:val="center"/>
            </w:pPr>
            <w:r w:rsidRPr="007815A5"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5" w:type="dxa"/>
          </w:tcPr>
          <w:p w:rsidR="007815A5" w:rsidRPr="007815A5" w:rsidRDefault="007815A5" w:rsidP="007815A5">
            <w:pPr>
              <w:widowControl w:val="0"/>
              <w:autoSpaceDE w:val="0"/>
              <w:autoSpaceDN w:val="0"/>
              <w:jc w:val="center"/>
            </w:pPr>
            <w:r w:rsidRPr="007815A5">
              <w:t>Планируемые к соблюдению значения (планируемое отклонение)</w:t>
            </w:r>
          </w:p>
        </w:tc>
      </w:tr>
      <w:tr w:rsidR="007815A5" w:rsidRPr="007815A5" w:rsidTr="000B3CB0">
        <w:tc>
          <w:tcPr>
            <w:tcW w:w="5272" w:type="dxa"/>
          </w:tcPr>
          <w:p w:rsidR="007815A5" w:rsidRPr="007815A5" w:rsidRDefault="007815A5" w:rsidP="007815A5">
            <w:pPr>
              <w:widowControl w:val="0"/>
              <w:autoSpaceDE w:val="0"/>
              <w:autoSpaceDN w:val="0"/>
            </w:pPr>
          </w:p>
        </w:tc>
        <w:tc>
          <w:tcPr>
            <w:tcW w:w="3685" w:type="dxa"/>
          </w:tcPr>
          <w:p w:rsidR="007815A5" w:rsidRPr="007815A5" w:rsidRDefault="007815A5" w:rsidP="007815A5">
            <w:pPr>
              <w:widowControl w:val="0"/>
              <w:autoSpaceDE w:val="0"/>
              <w:autoSpaceDN w:val="0"/>
            </w:pPr>
          </w:p>
        </w:tc>
      </w:tr>
      <w:tr w:rsidR="007815A5" w:rsidRPr="007815A5" w:rsidTr="000B3CB0">
        <w:tc>
          <w:tcPr>
            <w:tcW w:w="5272" w:type="dxa"/>
          </w:tcPr>
          <w:p w:rsidR="007815A5" w:rsidRPr="007815A5" w:rsidRDefault="007815A5" w:rsidP="007815A5">
            <w:pPr>
              <w:widowControl w:val="0"/>
              <w:autoSpaceDE w:val="0"/>
              <w:autoSpaceDN w:val="0"/>
            </w:pPr>
          </w:p>
        </w:tc>
        <w:tc>
          <w:tcPr>
            <w:tcW w:w="3685" w:type="dxa"/>
          </w:tcPr>
          <w:p w:rsidR="007815A5" w:rsidRPr="007815A5" w:rsidRDefault="007815A5" w:rsidP="007815A5">
            <w:pPr>
              <w:widowControl w:val="0"/>
              <w:autoSpaceDE w:val="0"/>
              <w:autoSpaceDN w:val="0"/>
            </w:pPr>
          </w:p>
        </w:tc>
      </w:tr>
    </w:tbl>
    <w:p w:rsidR="007815A5" w:rsidRPr="007815A5" w:rsidRDefault="007815A5" w:rsidP="007815A5">
      <w:pPr>
        <w:widowControl w:val="0"/>
        <w:autoSpaceDE w:val="0"/>
        <w:autoSpaceDN w:val="0"/>
        <w:jc w:val="center"/>
      </w:pPr>
      <w:r w:rsidRPr="007815A5"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 к соблюдению заявителем их предельные значения)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t>Прошу   предоставить   мне   разрешение  на  отклонение  от  предельных параметров  или  мотивированный отказ в предоставлении такого разрешения по почте, по электронной почте, на личном приеме (указать нужное).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t>В   случае   предоставления  разрешения  на  отклонение  от  предельных параметров  гарантирую,  что  отклонение  будет  реализовано при соблюдении требований технических регламентов.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t>Даю  согласие  на  обработку  моих  персональных  данных,  указанных  в заявлении, в порядке, установленном законодательством Российской Федерации о персональных данных</w:t>
      </w:r>
      <w:r w:rsidRPr="007815A5">
        <w:rPr>
          <w:rFonts w:eastAsia="MS Mincho"/>
          <w:vertAlign w:val="superscript"/>
        </w:rPr>
        <w:footnoteReference w:id="3"/>
      </w:r>
      <w:r w:rsidRPr="007815A5">
        <w:t>.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t>____________           _______________________________________________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t>(подпись)                              (фамилия, имя и (при наличии) отчество подписавшего лица,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t xml:space="preserve">                                                 ___________________________________________________________________           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t xml:space="preserve">                                                ___________________________________________________________________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t xml:space="preserve">         М.П.                           наименование должности подписавшего лица,  либо указание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lastRenderedPageBreak/>
        <w:t xml:space="preserve">  (для юридических лиц)       _________________________________________________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t xml:space="preserve">                                   на то, что подписавшее лицо является представителем по доверенности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7815A5">
        <w:rPr>
          <w:sz w:val="20"/>
          <w:szCs w:val="20"/>
        </w:rPr>
        <w:t>Приложение N 3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к Административному регламенту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предоставления администрацией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 xml:space="preserve">сельского поселения </w:t>
      </w:r>
      <w:r w:rsidR="00234954">
        <w:rPr>
          <w:sz w:val="20"/>
          <w:szCs w:val="20"/>
        </w:rPr>
        <w:t>Переволоки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муниципальной услуги "Выдача разрешений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на отклонение от предельных параметров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разрешенного строительства, реконструкции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объектов капитального строительства"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right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</w:pPr>
      <w:r w:rsidRPr="007815A5">
        <w:t xml:space="preserve">  ______________________________________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</w:pPr>
      <w:r w:rsidRPr="007815A5">
        <w:t xml:space="preserve">                                              наименование и почтовый адрес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</w:pPr>
      <w:r w:rsidRPr="007815A5">
        <w:t xml:space="preserve">                                            получателя муниципальной услуги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</w:pPr>
      <w:r w:rsidRPr="007815A5">
        <w:t xml:space="preserve">                                                      (для юридических лиц)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</w:pPr>
      <w:r w:rsidRPr="007815A5">
        <w:t xml:space="preserve">                                     ______________________________________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</w:pPr>
      <w:r w:rsidRPr="007815A5">
        <w:t xml:space="preserve">                                          Ф.И.О., почтовый адрес получателя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</w:pPr>
      <w:r w:rsidRPr="007815A5">
        <w:t xml:space="preserve">                                                       муниципальной услуги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</w:pPr>
      <w:r w:rsidRPr="007815A5">
        <w:t xml:space="preserve">                                                       (для физических лиц)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815A5">
        <w:rPr>
          <w:sz w:val="28"/>
          <w:szCs w:val="28"/>
        </w:rPr>
        <w:t>Уведомление о регистрации заявления,</w:t>
      </w:r>
    </w:p>
    <w:p w:rsidR="007815A5" w:rsidRPr="007815A5" w:rsidRDefault="007815A5" w:rsidP="007815A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815A5">
        <w:rPr>
          <w:sz w:val="28"/>
          <w:szCs w:val="28"/>
        </w:rPr>
        <w:t>направленного по почте (в электронной форме)</w:t>
      </w:r>
    </w:p>
    <w:p w:rsidR="007815A5" w:rsidRPr="007815A5" w:rsidRDefault="007815A5" w:rsidP="007815A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815A5">
        <w:rPr>
          <w:sz w:val="28"/>
          <w:szCs w:val="28"/>
        </w:rPr>
        <w:t>"___" ___________ 20__ г.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815A5">
        <w:rPr>
          <w:sz w:val="28"/>
          <w:szCs w:val="28"/>
        </w:rPr>
        <w:t xml:space="preserve">    Ваше  заявление  (уведомление)  о предоставлении муниципальной услуги в виде  выдачи разрешения на отклонение от предельных параметров разрешенного строительства,    реконструкции    объекта    капитального   строительства, направленное Вами в наш адрес по почте (в электронной форме), принято "___" ______________ 20__ г. и зарегистрировано N ________.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815A5">
        <w:rPr>
          <w:sz w:val="28"/>
          <w:szCs w:val="28"/>
        </w:rPr>
        <w:t>Специалист _______________________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815A5">
        <w:rPr>
          <w:sz w:val="28"/>
          <w:szCs w:val="28"/>
        </w:rPr>
        <w:t xml:space="preserve">Глава сельского поселения 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7815A5">
        <w:rPr>
          <w:sz w:val="20"/>
          <w:szCs w:val="20"/>
        </w:rPr>
        <w:t>Приложение N 4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к Административному регламенту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предоставления администрацией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 xml:space="preserve">сельского поселения </w:t>
      </w:r>
      <w:r w:rsidR="00234954">
        <w:rPr>
          <w:sz w:val="20"/>
          <w:szCs w:val="20"/>
        </w:rPr>
        <w:t>Переволоки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муниципальной услуги "Выдача разрешений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на отклонение от предельных параметров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разрешенного строительства, реконструкции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объектов капитального строительства"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jc w:val="center"/>
        <w:rPr>
          <w:rFonts w:cs="Courier New"/>
        </w:rPr>
      </w:pPr>
      <w:bookmarkStart w:id="12" w:name="P565"/>
      <w:bookmarkEnd w:id="12"/>
      <w:r w:rsidRPr="007815A5">
        <w:rPr>
          <w:rFonts w:cs="Courier New"/>
        </w:rPr>
        <w:t>Извещение о проведении общественных обсуждений</w:t>
      </w:r>
    </w:p>
    <w:p w:rsidR="007815A5" w:rsidRPr="007815A5" w:rsidRDefault="007815A5" w:rsidP="007815A5">
      <w:pPr>
        <w:jc w:val="center"/>
        <w:rPr>
          <w:rFonts w:eastAsia="MS Mincho"/>
        </w:rPr>
      </w:pPr>
    </w:p>
    <w:p w:rsidR="007815A5" w:rsidRPr="007815A5" w:rsidRDefault="007815A5" w:rsidP="007815A5">
      <w:pPr>
        <w:jc w:val="both"/>
        <w:rPr>
          <w:rFonts w:eastAsia="MS Mincho"/>
        </w:rPr>
      </w:pPr>
      <w:r w:rsidRPr="007815A5">
        <w:rPr>
          <w:rFonts w:eastAsia="MS Mincho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 </w:t>
      </w:r>
    </w:p>
    <w:p w:rsidR="007815A5" w:rsidRPr="007815A5" w:rsidRDefault="007815A5" w:rsidP="007815A5">
      <w:pPr>
        <w:jc w:val="center"/>
        <w:rPr>
          <w:rFonts w:eastAsia="MS Mincho"/>
        </w:rPr>
      </w:pPr>
      <w:r w:rsidRPr="007815A5">
        <w:rPr>
          <w:rFonts w:eastAsia="MS Mincho"/>
        </w:rPr>
        <w:t>извещаем Вас</w:t>
      </w:r>
    </w:p>
    <w:p w:rsidR="007815A5" w:rsidRPr="007815A5" w:rsidRDefault="007815A5" w:rsidP="007815A5">
      <w:pPr>
        <w:jc w:val="center"/>
        <w:rPr>
          <w:rFonts w:eastAsia="MS Mincho"/>
        </w:rPr>
      </w:pPr>
    </w:p>
    <w:p w:rsidR="007815A5" w:rsidRPr="007815A5" w:rsidRDefault="007815A5" w:rsidP="007815A5">
      <w:pPr>
        <w:jc w:val="both"/>
        <w:rPr>
          <w:lang w:eastAsia="en-IN"/>
        </w:rPr>
      </w:pPr>
      <w:r w:rsidRPr="007815A5">
        <w:rPr>
          <w:rFonts w:eastAsia="MS Mincho"/>
        </w:rPr>
        <w:t xml:space="preserve">о проведении общественных обсуждений по вопросу предоставления разрешения </w:t>
      </w:r>
      <w:r w:rsidRPr="007815A5">
        <w:rPr>
          <w:lang w:eastAsia="en-IN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</w:t>
      </w:r>
      <w:r w:rsidRPr="007815A5">
        <w:rPr>
          <w:rFonts w:eastAsia="MS Mincho"/>
        </w:rPr>
        <w:t>находящегося в следующих границах: _________________________________________________________         (указываются границы территориив привязке к объектам адресации, например, улиц и домов, какие конкретно отклонения необходимы).</w:t>
      </w:r>
    </w:p>
    <w:p w:rsidR="007815A5" w:rsidRPr="007815A5" w:rsidRDefault="007815A5" w:rsidP="007815A5">
      <w:pPr>
        <w:jc w:val="both"/>
        <w:rPr>
          <w:rFonts w:eastAsia="MS Mincho"/>
        </w:rPr>
      </w:pPr>
      <w:r w:rsidRPr="007815A5">
        <w:rPr>
          <w:rFonts w:eastAsia="MS Mincho"/>
        </w:rPr>
        <w:t>Публичные слушания по указанному выше вопросу будут проведены __________________________________________________________________  (указывается время и место их проведения).</w:t>
      </w:r>
    </w:p>
    <w:p w:rsidR="007815A5" w:rsidRPr="007815A5" w:rsidRDefault="007815A5" w:rsidP="007815A5">
      <w:pPr>
        <w:tabs>
          <w:tab w:val="left" w:pos="0"/>
          <w:tab w:val="left" w:pos="1800"/>
        </w:tabs>
        <w:jc w:val="both"/>
        <w:rPr>
          <w:rFonts w:eastAsia="MS Mincho"/>
        </w:rPr>
      </w:pPr>
      <w:r w:rsidRPr="007815A5">
        <w:rPr>
          <w:rFonts w:eastAsia="MS Mincho"/>
        </w:rPr>
        <w:t xml:space="preserve">Официальное опубликование решения о проведении общественных обсуждений осуществлено в газете «Безенчукский Вестник» № ___ от ________ (указываются соответственно название газеты, номер и дата выпуска соответствующей газеты). </w:t>
      </w:r>
    </w:p>
    <w:p w:rsidR="007815A5" w:rsidRPr="007815A5" w:rsidRDefault="007815A5" w:rsidP="007815A5">
      <w:pPr>
        <w:jc w:val="center"/>
        <w:rPr>
          <w:rFonts w:eastAsia="MS Mincho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7815A5">
        <w:rPr>
          <w:sz w:val="20"/>
          <w:szCs w:val="20"/>
        </w:rPr>
        <w:t>Приложение N 5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к Административному регламенту предоставления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 xml:space="preserve"> администрацией сельского поселения </w:t>
      </w:r>
      <w:r w:rsidR="00234954">
        <w:rPr>
          <w:sz w:val="20"/>
          <w:szCs w:val="20"/>
        </w:rPr>
        <w:t>Переволоки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муниципальной услуги "Выдача разрешений на отклонение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от предельных параметров разрешенного строительства,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реконструкции объектов капитального строительства"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center"/>
      </w:pPr>
      <w:r w:rsidRPr="007815A5">
        <w:t>ПОСТАНОВЛЕНИЕ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jc w:val="center"/>
      </w:pPr>
      <w:r w:rsidRPr="007815A5">
        <w:t>О  предоставлении  разрешения  на  отклонение  от предельных параметров разрешенного    строительства,    реконструкции    объектов    капитального строительства    в    отношении    земельного    участка    с   кадастровым номером ___________________________</w:t>
      </w:r>
    </w:p>
    <w:p w:rsidR="007815A5" w:rsidRPr="007815A5" w:rsidRDefault="007815A5" w:rsidP="007815A5">
      <w:pPr>
        <w:widowControl w:val="0"/>
        <w:autoSpaceDE w:val="0"/>
        <w:autoSpaceDN w:val="0"/>
        <w:jc w:val="center"/>
      </w:pPr>
      <w:r w:rsidRPr="007815A5">
        <w:t>(указывается кадастровый номер)</w:t>
      </w:r>
    </w:p>
    <w:p w:rsidR="007815A5" w:rsidRPr="007815A5" w:rsidRDefault="007815A5" w:rsidP="007815A5">
      <w:pPr>
        <w:widowControl w:val="0"/>
        <w:autoSpaceDE w:val="0"/>
        <w:autoSpaceDN w:val="0"/>
        <w:jc w:val="center"/>
      </w:pP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t>Рассмотрев заявление ___________________________________________</w:t>
      </w:r>
    </w:p>
    <w:p w:rsidR="007815A5" w:rsidRPr="007815A5" w:rsidRDefault="007815A5" w:rsidP="007815A5">
      <w:pPr>
        <w:widowControl w:val="0"/>
        <w:autoSpaceDE w:val="0"/>
        <w:autoSpaceDN w:val="0"/>
        <w:jc w:val="center"/>
      </w:pPr>
      <w:r w:rsidRPr="007815A5">
        <w:t xml:space="preserve"> (наименование юридического лица либо  фамилия,  имя и (при наличии) отчество физического лица в родительном падеже)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t xml:space="preserve">от ___________ входящий номер ______ о предоставлении разрешения на отклонение    от    предельных   параметров   разрешенного   строительства, реконструкции   объектов  капитального  строительства,  в  соответствии  со </w:t>
      </w:r>
      <w:hyperlink r:id="rId25" w:history="1">
        <w:r w:rsidRPr="007815A5">
          <w:rPr>
            <w:color w:val="0000FF"/>
          </w:rPr>
          <w:t>статьей 40</w:t>
        </w:r>
      </w:hyperlink>
      <w:r w:rsidRPr="007815A5">
        <w:t xml:space="preserve"> Градостроительного кодекса Российской Федерации, руководствуясь Уставом сельского поселения ______________, Администрация сельского поселения ______________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t xml:space="preserve">    ПОСТАНОВЛЯЕТ: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t xml:space="preserve">1.Предоставить  разрешение  на  отклонение  от  предельных  параметров разрешенного    строительства,    реконструкции    объектов    капитального строительства   в   отношении  земельного  участка  с  кадастровым  номером ______________________________________________ </w:t>
      </w:r>
    </w:p>
    <w:p w:rsidR="007815A5" w:rsidRPr="007815A5" w:rsidRDefault="007815A5" w:rsidP="007815A5">
      <w:pPr>
        <w:widowControl w:val="0"/>
        <w:autoSpaceDE w:val="0"/>
        <w:autoSpaceDN w:val="0"/>
        <w:jc w:val="center"/>
      </w:pPr>
      <w:r w:rsidRPr="007815A5">
        <w:t>(указывается кадастровый номер земельного участка),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t>площадью _____________ кв.м., расположенного по адресу ______________.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bookmarkStart w:id="13" w:name="P590"/>
      <w:bookmarkEnd w:id="13"/>
      <w:r w:rsidRPr="007815A5">
        <w:t>2.Разрешить   отклонение   от   предельных   параметров   разрешенного строительства,   реконструкции   объектов  капитального  строительства  для земельного участка с установлением следующих значений параметров: __________________________________________________________________</w:t>
      </w:r>
    </w:p>
    <w:p w:rsidR="007815A5" w:rsidRPr="007815A5" w:rsidRDefault="007815A5" w:rsidP="007815A5">
      <w:pPr>
        <w:widowControl w:val="0"/>
        <w:autoSpaceDE w:val="0"/>
        <w:autoSpaceDN w:val="0"/>
        <w:jc w:val="center"/>
      </w:pPr>
      <w:r w:rsidRPr="007815A5">
        <w:t>(указываются  наименования  параметров  и их значения, которые представляют собой   отклонение   от   установленных   градостроительными   регламентами предельных параметров).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t xml:space="preserve">3.При определении предельных параметров разрешенного строительства, реконструкции  объектов капитального строительства, не указанных в </w:t>
      </w:r>
      <w:hyperlink w:anchor="P590" w:history="1">
        <w:r w:rsidRPr="007815A5">
          <w:rPr>
            <w:color w:val="0000FF"/>
          </w:rPr>
          <w:t>пункте 2</w:t>
        </w:r>
      </w:hyperlink>
      <w:r w:rsidRPr="007815A5">
        <w:t xml:space="preserve"> настоящего  постановления,  применять  значения, установленные действующими градостроительными регламентами.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t>4.Настоящее  постановление  вступает  в  силу со дня его  официального опубликования.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rPr>
          <w:color w:val="000000"/>
        </w:rPr>
        <w:t>5.Настоящее постановление опубликовать в газете «_____________», а также разместить на официальном сайте в сети Интернет.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t xml:space="preserve">Глава сельского поселения 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7815A5">
        <w:rPr>
          <w:sz w:val="20"/>
          <w:szCs w:val="20"/>
        </w:rPr>
        <w:t>Приложение N 6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к Административному регламенту предоставления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 xml:space="preserve"> администрацией сельского поселения </w:t>
      </w:r>
      <w:r w:rsidR="00234954">
        <w:rPr>
          <w:sz w:val="20"/>
          <w:szCs w:val="20"/>
        </w:rPr>
        <w:t>Переволоки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муниципальной услуги "Выдача разрешений на отклонение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от предельных параметров разрешенного строительства,</w:t>
      </w:r>
    </w:p>
    <w:p w:rsidR="007815A5" w:rsidRPr="007815A5" w:rsidRDefault="007815A5" w:rsidP="007815A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15A5">
        <w:rPr>
          <w:sz w:val="20"/>
          <w:szCs w:val="20"/>
        </w:rPr>
        <w:t>реконструкции объектов капитального строительства"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815A5" w:rsidRPr="007815A5" w:rsidRDefault="007815A5" w:rsidP="007815A5">
      <w:pPr>
        <w:widowControl w:val="0"/>
        <w:autoSpaceDE w:val="0"/>
        <w:autoSpaceDN w:val="0"/>
        <w:jc w:val="center"/>
      </w:pPr>
      <w:bookmarkStart w:id="14" w:name="P624"/>
      <w:bookmarkEnd w:id="14"/>
      <w:r w:rsidRPr="007815A5">
        <w:t>ПОСТАНОВЛЕНИЕ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jc w:val="center"/>
      </w:pPr>
      <w:r w:rsidRPr="007815A5">
        <w:t>Об отказе в предоставлении разрешения на отклонение от предельных</w:t>
      </w:r>
    </w:p>
    <w:p w:rsidR="007815A5" w:rsidRPr="007815A5" w:rsidRDefault="007815A5" w:rsidP="007815A5">
      <w:pPr>
        <w:widowControl w:val="0"/>
        <w:autoSpaceDE w:val="0"/>
        <w:autoSpaceDN w:val="0"/>
        <w:jc w:val="center"/>
      </w:pPr>
      <w:r w:rsidRPr="007815A5">
        <w:t>параметров разрешенного строительства, реконструкции объектов</w:t>
      </w:r>
    </w:p>
    <w:p w:rsidR="007815A5" w:rsidRPr="007815A5" w:rsidRDefault="007815A5" w:rsidP="007815A5">
      <w:pPr>
        <w:widowControl w:val="0"/>
        <w:autoSpaceDE w:val="0"/>
        <w:autoSpaceDN w:val="0"/>
        <w:jc w:val="center"/>
      </w:pPr>
      <w:r w:rsidRPr="007815A5">
        <w:t>капитального строительства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t xml:space="preserve">Рассмотрев заявление ____________________________________ (наименование юридического лица либо  фамилия,  имя и (при наличии) отчество физического лица в родительном падеже) от ____________ входящий номер _____ о предоставлении разрешения на отклонение    от    предельных   параметров   разрешенного   строительства, реконструкции   объектов  капитального  строительства,  в  соответствии  со </w:t>
      </w:r>
      <w:hyperlink r:id="rId26" w:history="1">
        <w:r w:rsidRPr="007815A5">
          <w:rPr>
            <w:color w:val="0000FF"/>
          </w:rPr>
          <w:t>статьей 40</w:t>
        </w:r>
      </w:hyperlink>
      <w:r w:rsidRPr="007815A5">
        <w:t xml:space="preserve"> Градостроительного кодекса Российской Федерации, руководствуясь Уставом сельского поселения ___________, Администрация сельского поселения _____________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t>ПОСТАНОВЛЯЕТ: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t>1. Отказать  в  предоставлении  разрешения  на отклонение от предельных параметров  разрешенного строительства, реконструкции объектов капитального строительства   в   отношении  земельного  участка  с  кадастровым номером _______________________________________________         (указывается кадастровый номер земельного участка),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t>площадью _______ кв.м., расположенного по адресу ____________________ следующих значений параметров: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  <w:rPr>
          <w:color w:val="000000"/>
        </w:rPr>
      </w:pPr>
      <w:r w:rsidRPr="007815A5">
        <w:rPr>
          <w:color w:val="000000"/>
        </w:rPr>
        <w:t>________________________________________________________________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  <w:rPr>
          <w:color w:val="000000"/>
        </w:rPr>
      </w:pPr>
      <w:r w:rsidRPr="007815A5">
        <w:rPr>
          <w:color w:val="000000"/>
        </w:rPr>
        <w:t xml:space="preserve">(указываются  наименования  параметров  и их значения, которые представляют собой   отклонение   от   установленных   градостроительными   регламентами предельных параметров). 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t xml:space="preserve">    2. Основанием для отказа является: _______________________________.</w:t>
      </w:r>
    </w:p>
    <w:p w:rsidR="007815A5" w:rsidRPr="007815A5" w:rsidRDefault="007815A5" w:rsidP="007815A5">
      <w:pPr>
        <w:widowControl w:val="0"/>
        <w:autoSpaceDE w:val="0"/>
        <w:autoSpaceDN w:val="0"/>
        <w:jc w:val="both"/>
      </w:pPr>
    </w:p>
    <w:p w:rsidR="007815A5" w:rsidRPr="007815A5" w:rsidRDefault="007815A5" w:rsidP="007815A5">
      <w:pPr>
        <w:widowControl w:val="0"/>
        <w:autoSpaceDE w:val="0"/>
        <w:autoSpaceDN w:val="0"/>
        <w:jc w:val="both"/>
      </w:pPr>
      <w:r w:rsidRPr="007815A5">
        <w:t xml:space="preserve">Глава сельского поселения </w:t>
      </w:r>
    </w:p>
    <w:p w:rsidR="007815A5" w:rsidRPr="007815A5" w:rsidRDefault="007815A5" w:rsidP="007815A5">
      <w:pPr>
        <w:rPr>
          <w:rFonts w:eastAsia="MS Mincho"/>
        </w:rPr>
      </w:pPr>
    </w:p>
    <w:p w:rsidR="007815A5" w:rsidRPr="007815A5" w:rsidRDefault="007815A5" w:rsidP="007815A5"/>
    <w:p w:rsidR="00F97019" w:rsidRDefault="00F97019"/>
    <w:sectPr w:rsidR="00F97019" w:rsidSect="0052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6EB" w:rsidRDefault="002C06EB" w:rsidP="007815A5">
      <w:r>
        <w:separator/>
      </w:r>
    </w:p>
  </w:endnote>
  <w:endnote w:type="continuationSeparator" w:id="1">
    <w:p w:rsidR="002C06EB" w:rsidRDefault="002C06EB" w:rsidP="00781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6EB" w:rsidRDefault="002C06EB" w:rsidP="007815A5">
      <w:r>
        <w:separator/>
      </w:r>
    </w:p>
  </w:footnote>
  <w:footnote w:type="continuationSeparator" w:id="1">
    <w:p w:rsidR="002C06EB" w:rsidRDefault="002C06EB" w:rsidP="007815A5">
      <w:r>
        <w:continuationSeparator/>
      </w:r>
    </w:p>
  </w:footnote>
  <w:footnote w:id="2">
    <w:p w:rsidR="007815A5" w:rsidRPr="00C3221A" w:rsidRDefault="007815A5" w:rsidP="007815A5">
      <w:pPr>
        <w:pStyle w:val="af8"/>
        <w:rPr>
          <w:rFonts w:ascii="Times New Roman" w:hAnsi="Times New Roman"/>
        </w:rPr>
      </w:pPr>
      <w:r w:rsidRPr="00C3221A">
        <w:rPr>
          <w:rStyle w:val="afa"/>
          <w:rFonts w:ascii="Times New Roman" w:hAnsi="Times New Roman"/>
        </w:rPr>
        <w:footnoteRef/>
      </w:r>
      <w:r w:rsidRPr="00C3221A">
        <w:rPr>
          <w:rFonts w:ascii="Times New Roman" w:hAnsi="Times New Roman"/>
        </w:rPr>
        <w:t xml:space="preserve"> ОГРН и ИНН не указываются в отношении иностранных юридических лиц</w:t>
      </w:r>
    </w:p>
  </w:footnote>
  <w:footnote w:id="3">
    <w:p w:rsidR="007815A5" w:rsidRPr="00C3221A" w:rsidRDefault="007815A5" w:rsidP="007815A5">
      <w:pPr>
        <w:pStyle w:val="af8"/>
        <w:rPr>
          <w:rFonts w:ascii="Times New Roman" w:hAnsi="Times New Roman"/>
        </w:rPr>
      </w:pPr>
      <w:r w:rsidRPr="00C3221A">
        <w:rPr>
          <w:rStyle w:val="afa"/>
          <w:rFonts w:ascii="Times New Roman" w:hAnsi="Times New Roman"/>
        </w:rPr>
        <w:footnoteRef/>
      </w:r>
      <w:r w:rsidRPr="00C3221A">
        <w:rPr>
          <w:rFonts w:ascii="Times New Roman" w:hAnsi="Times New Roman"/>
        </w:rPr>
        <w:t xml:space="preserve"> Указывается в случае, если заявителем является физическое лицо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412C73"/>
    <w:multiLevelType w:val="hybridMultilevel"/>
    <w:tmpl w:val="07EC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0055C"/>
    <w:multiLevelType w:val="hybridMultilevel"/>
    <w:tmpl w:val="D25A60C4"/>
    <w:lvl w:ilvl="0" w:tplc="36E449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6DA0467"/>
    <w:multiLevelType w:val="multilevel"/>
    <w:tmpl w:val="77127F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08653E80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B7839A0"/>
    <w:multiLevelType w:val="hybridMultilevel"/>
    <w:tmpl w:val="1F06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15FC9"/>
    <w:multiLevelType w:val="hybridMultilevel"/>
    <w:tmpl w:val="8914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52B8A"/>
    <w:multiLevelType w:val="hybridMultilevel"/>
    <w:tmpl w:val="06CAE7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95671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1">
    <w:nsid w:val="198B2833"/>
    <w:multiLevelType w:val="hybridMultilevel"/>
    <w:tmpl w:val="1A36F7C4"/>
    <w:lvl w:ilvl="0" w:tplc="9C40E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D01FCA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F40CBE"/>
    <w:multiLevelType w:val="multilevel"/>
    <w:tmpl w:val="A198D1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24BA1E8E"/>
    <w:multiLevelType w:val="hybridMultilevel"/>
    <w:tmpl w:val="4976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B1458"/>
    <w:multiLevelType w:val="hybridMultilevel"/>
    <w:tmpl w:val="91ACFB12"/>
    <w:lvl w:ilvl="0" w:tplc="5C4AE3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494B9F"/>
    <w:multiLevelType w:val="multilevel"/>
    <w:tmpl w:val="AA88C9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9CD0021"/>
    <w:multiLevelType w:val="hybridMultilevel"/>
    <w:tmpl w:val="07CEB41A"/>
    <w:lvl w:ilvl="0" w:tplc="DFFC81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7424DE"/>
    <w:multiLevelType w:val="hybridMultilevel"/>
    <w:tmpl w:val="DDD02322"/>
    <w:lvl w:ilvl="0" w:tplc="457E50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E106F90"/>
    <w:multiLevelType w:val="multilevel"/>
    <w:tmpl w:val="914A62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>
    <w:nsid w:val="51D6587E"/>
    <w:multiLevelType w:val="multilevel"/>
    <w:tmpl w:val="0E124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3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0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3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08" w:hanging="2160"/>
      </w:pPr>
      <w:rPr>
        <w:rFonts w:hint="default"/>
        <w:color w:val="000000"/>
      </w:rPr>
    </w:lvl>
  </w:abstractNum>
  <w:abstractNum w:abstractNumId="22">
    <w:nsid w:val="546F648E"/>
    <w:multiLevelType w:val="hybridMultilevel"/>
    <w:tmpl w:val="020AB42A"/>
    <w:lvl w:ilvl="0" w:tplc="00BEDB1A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3">
    <w:nsid w:val="55F977D4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A8B57C8"/>
    <w:multiLevelType w:val="multilevel"/>
    <w:tmpl w:val="843C8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B8D774D"/>
    <w:multiLevelType w:val="hybridMultilevel"/>
    <w:tmpl w:val="020AB42A"/>
    <w:lvl w:ilvl="0" w:tplc="00BEDB1A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5E0E7766"/>
    <w:multiLevelType w:val="hybridMultilevel"/>
    <w:tmpl w:val="AB82307E"/>
    <w:lvl w:ilvl="0" w:tplc="AF280B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595132"/>
    <w:multiLevelType w:val="multilevel"/>
    <w:tmpl w:val="FD565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A8E0CBF"/>
    <w:multiLevelType w:val="hybridMultilevel"/>
    <w:tmpl w:val="0470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F2763"/>
    <w:multiLevelType w:val="hybridMultilevel"/>
    <w:tmpl w:val="75A6D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942710"/>
    <w:multiLevelType w:val="multilevel"/>
    <w:tmpl w:val="777A27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FA56A67"/>
    <w:multiLevelType w:val="multilevel"/>
    <w:tmpl w:val="FD565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722E2711"/>
    <w:multiLevelType w:val="hybridMultilevel"/>
    <w:tmpl w:val="D6C61CA0"/>
    <w:lvl w:ilvl="0" w:tplc="70FCF23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741813EB"/>
    <w:multiLevelType w:val="multilevel"/>
    <w:tmpl w:val="D78E1D0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6B66570"/>
    <w:multiLevelType w:val="hybridMultilevel"/>
    <w:tmpl w:val="809A264A"/>
    <w:lvl w:ilvl="0" w:tplc="F4642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B5A0E"/>
    <w:multiLevelType w:val="hybridMultilevel"/>
    <w:tmpl w:val="9D80B5E2"/>
    <w:lvl w:ilvl="0" w:tplc="0E5AC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CD842AD"/>
    <w:multiLevelType w:val="hybridMultilevel"/>
    <w:tmpl w:val="3146B8A4"/>
    <w:lvl w:ilvl="0" w:tplc="7D4651D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63160"/>
    <w:multiLevelType w:val="hybridMultilevel"/>
    <w:tmpl w:val="7A709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29"/>
  </w:num>
  <w:num w:numId="5">
    <w:abstractNumId w:val="8"/>
  </w:num>
  <w:num w:numId="6">
    <w:abstractNumId w:val="14"/>
  </w:num>
  <w:num w:numId="7">
    <w:abstractNumId w:val="36"/>
  </w:num>
  <w:num w:numId="8">
    <w:abstractNumId w:val="2"/>
  </w:num>
  <w:num w:numId="9">
    <w:abstractNumId w:val="38"/>
  </w:num>
  <w:num w:numId="10">
    <w:abstractNumId w:val="21"/>
  </w:num>
  <w:num w:numId="11">
    <w:abstractNumId w:val="13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8"/>
  </w:num>
  <w:num w:numId="15">
    <w:abstractNumId w:val="35"/>
  </w:num>
  <w:num w:numId="16">
    <w:abstractNumId w:val="37"/>
  </w:num>
  <w:num w:numId="17">
    <w:abstractNumId w:val="11"/>
  </w:num>
  <w:num w:numId="18">
    <w:abstractNumId w:val="16"/>
  </w:num>
  <w:num w:numId="19">
    <w:abstractNumId w:val="18"/>
  </w:num>
  <w:num w:numId="20">
    <w:abstractNumId w:val="0"/>
  </w:num>
  <w:num w:numId="21">
    <w:abstractNumId w:val="1"/>
  </w:num>
  <w:num w:numId="22">
    <w:abstractNumId w:val="19"/>
  </w:num>
  <w:num w:numId="23">
    <w:abstractNumId w:val="20"/>
  </w:num>
  <w:num w:numId="24">
    <w:abstractNumId w:val="33"/>
  </w:num>
  <w:num w:numId="25">
    <w:abstractNumId w:val="30"/>
  </w:num>
  <w:num w:numId="26">
    <w:abstractNumId w:val="10"/>
  </w:num>
  <w:num w:numId="27">
    <w:abstractNumId w:val="24"/>
  </w:num>
  <w:num w:numId="28">
    <w:abstractNumId w:val="6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9">
    <w:abstractNumId w:val="15"/>
  </w:num>
  <w:num w:numId="30">
    <w:abstractNumId w:val="4"/>
  </w:num>
  <w:num w:numId="31">
    <w:abstractNumId w:val="31"/>
  </w:num>
  <w:num w:numId="32">
    <w:abstractNumId w:val="23"/>
  </w:num>
  <w:num w:numId="33">
    <w:abstractNumId w:val="17"/>
  </w:num>
  <w:num w:numId="34">
    <w:abstractNumId w:val="12"/>
  </w:num>
  <w:num w:numId="35">
    <w:abstractNumId w:val="5"/>
  </w:num>
  <w:num w:numId="36">
    <w:abstractNumId w:val="27"/>
  </w:num>
  <w:num w:numId="37">
    <w:abstractNumId w:val="34"/>
  </w:num>
  <w:num w:numId="38">
    <w:abstractNumId w:val="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1AD"/>
    <w:rsid w:val="00027023"/>
    <w:rsid w:val="0005338F"/>
    <w:rsid w:val="00234954"/>
    <w:rsid w:val="002A09BC"/>
    <w:rsid w:val="002C06EB"/>
    <w:rsid w:val="00377EF4"/>
    <w:rsid w:val="00480193"/>
    <w:rsid w:val="004D03D7"/>
    <w:rsid w:val="00522122"/>
    <w:rsid w:val="007815A5"/>
    <w:rsid w:val="007B6076"/>
    <w:rsid w:val="00CD41AD"/>
    <w:rsid w:val="00E35D94"/>
    <w:rsid w:val="00F65A6C"/>
    <w:rsid w:val="00F97019"/>
    <w:rsid w:val="00FB1EA0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Прямая со стрелкой 57"/>
        <o:r id="V:Rule17" type="connector" idref="#Прямая со стрелкой 59"/>
        <o:r id="V:Rule18" type="connector" idref="#Прямая со стрелкой 58"/>
        <o:r id="V:Rule19" type="connector" idref="#Прямая со стрелкой 63"/>
        <o:r id="V:Rule20" type="connector" idref="#Прямая со стрелкой 62"/>
        <o:r id="V:Rule21" type="connector" idref="#Прямая со стрелкой 60"/>
        <o:r id="V:Rule22" type="connector" idref="#Прямая со стрелкой 61"/>
        <o:r id="V:Rule23" type="connector" idref="#Прямая со стрелкой 66"/>
        <o:r id="V:Rule24" type="connector" idref="#Прямая со стрелкой 67"/>
        <o:r id="V:Rule25" type="connector" idref="#Прямая со стрелкой 69"/>
        <o:r id="V:Rule26" type="connector" idref="#Прямая со стрелкой 68"/>
        <o:r id="V:Rule27" type="connector" idref="#Прямая со стрелкой 64"/>
        <o:r id="V:Rule28" type="connector" idref="#Прямая со стрелкой 65"/>
        <o:r id="V:Rule29" type="connector" idref="#Прямая со стрелкой 70"/>
        <o:r id="V:Rule30" type="connector" idref="#Прямая со стрелкой 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D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7815A5"/>
  </w:style>
  <w:style w:type="paragraph" w:styleId="a3">
    <w:name w:val="Balloon Text"/>
    <w:basedOn w:val="a"/>
    <w:link w:val="a4"/>
    <w:rsid w:val="00781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15A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781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15A5"/>
    <w:rPr>
      <w:sz w:val="24"/>
      <w:szCs w:val="24"/>
      <w:lang w:eastAsia="ru-RU"/>
    </w:rPr>
  </w:style>
  <w:style w:type="character" w:styleId="a7">
    <w:name w:val="page number"/>
    <w:basedOn w:val="a0"/>
    <w:rsid w:val="007815A5"/>
    <w:rPr>
      <w:rFonts w:cs="Times New Roman"/>
    </w:rPr>
  </w:style>
  <w:style w:type="paragraph" w:customStyle="1" w:styleId="ConsPlusTitle">
    <w:name w:val="ConsPlusTitle"/>
    <w:rsid w:val="007815A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link w:val="ConsPlusNormal0"/>
    <w:rsid w:val="007815A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7815A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7815A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7815A5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styleId="a8">
    <w:name w:val="Hyperlink"/>
    <w:basedOn w:val="a0"/>
    <w:uiPriority w:val="99"/>
    <w:rsid w:val="007815A5"/>
    <w:rPr>
      <w:rFonts w:cs="Times New Roman"/>
      <w:color w:val="0000FF"/>
      <w:u w:val="single"/>
    </w:rPr>
  </w:style>
  <w:style w:type="table" w:customStyle="1" w:styleId="12">
    <w:name w:val="Сетка таблицы12"/>
    <w:basedOn w:val="a1"/>
    <w:next w:val="a9"/>
    <w:uiPriority w:val="59"/>
    <w:rsid w:val="007815A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8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7815A5"/>
    <w:pPr>
      <w:suppressAutoHyphens/>
      <w:spacing w:after="120" w:line="480" w:lineRule="auto"/>
      <w:ind w:left="283"/>
    </w:pPr>
    <w:rPr>
      <w:rFonts w:cs="Tahoma"/>
      <w:lang w:eastAsia="ar-SA"/>
    </w:rPr>
  </w:style>
  <w:style w:type="numbering" w:customStyle="1" w:styleId="22">
    <w:name w:val="Нет списка2"/>
    <w:next w:val="a2"/>
    <w:semiHidden/>
    <w:rsid w:val="007815A5"/>
  </w:style>
  <w:style w:type="character" w:customStyle="1" w:styleId="13">
    <w:name w:val="Основной шрифт абзаца1"/>
    <w:rsid w:val="007815A5"/>
  </w:style>
  <w:style w:type="paragraph" w:customStyle="1" w:styleId="14">
    <w:name w:val="Обычный1"/>
    <w:rsid w:val="007815A5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a">
    <w:name w:val="Body Text"/>
    <w:basedOn w:val="a"/>
    <w:link w:val="ab"/>
    <w:uiPriority w:val="99"/>
    <w:rsid w:val="007815A5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ab">
    <w:name w:val="Основной текст Знак"/>
    <w:basedOn w:val="a0"/>
    <w:link w:val="aa"/>
    <w:uiPriority w:val="99"/>
    <w:rsid w:val="007815A5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c">
    <w:name w:val="Title"/>
    <w:basedOn w:val="a"/>
    <w:next w:val="ad"/>
    <w:link w:val="ae"/>
    <w:qFormat/>
    <w:rsid w:val="007815A5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character" w:customStyle="1" w:styleId="ae">
    <w:name w:val="Название Знак"/>
    <w:basedOn w:val="a0"/>
    <w:link w:val="ac"/>
    <w:rsid w:val="007815A5"/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ad">
    <w:name w:val="Subtitle"/>
    <w:basedOn w:val="ac"/>
    <w:next w:val="aa"/>
    <w:link w:val="af"/>
    <w:qFormat/>
    <w:rsid w:val="007815A5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7815A5"/>
    <w:rPr>
      <w:rFonts w:ascii="Arial" w:eastAsia="MS PGothic" w:hAnsi="Arial" w:cs="Tahoma"/>
      <w:i/>
      <w:iCs/>
      <w:kern w:val="1"/>
      <w:sz w:val="28"/>
      <w:szCs w:val="28"/>
      <w:lang w:val="de-DE" w:eastAsia="fa-IR" w:bidi="fa-IR"/>
    </w:rPr>
  </w:style>
  <w:style w:type="paragraph" w:styleId="af0">
    <w:name w:val="List"/>
    <w:basedOn w:val="aa"/>
    <w:rsid w:val="007815A5"/>
  </w:style>
  <w:style w:type="paragraph" w:customStyle="1" w:styleId="15">
    <w:name w:val="Название объекта1"/>
    <w:basedOn w:val="a"/>
    <w:rsid w:val="007815A5"/>
    <w:pPr>
      <w:widowControl w:val="0"/>
      <w:suppressLineNumbers/>
      <w:suppressAutoHyphens/>
      <w:spacing w:before="120" w:after="120" w:line="100" w:lineRule="atLeast"/>
      <w:textAlignment w:val="baseline"/>
    </w:pPr>
    <w:rPr>
      <w:rFonts w:eastAsia="Andale Sans UI" w:cs="Tahoma"/>
      <w:i/>
      <w:iCs/>
      <w:kern w:val="1"/>
      <w:lang w:val="de-DE" w:eastAsia="fa-IR" w:bidi="fa-IR"/>
    </w:rPr>
  </w:style>
  <w:style w:type="paragraph" w:customStyle="1" w:styleId="16">
    <w:name w:val="Указатель1"/>
    <w:basedOn w:val="a"/>
    <w:rsid w:val="007815A5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af1">
    <w:name w:val="Содержимое таблицы"/>
    <w:basedOn w:val="a"/>
    <w:rsid w:val="007815A5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af2">
    <w:name w:val="Заголовок таблицы"/>
    <w:basedOn w:val="af1"/>
    <w:rsid w:val="007815A5"/>
    <w:pPr>
      <w:jc w:val="center"/>
    </w:pPr>
    <w:rPr>
      <w:b/>
      <w:bCs/>
    </w:rPr>
  </w:style>
  <w:style w:type="paragraph" w:styleId="af3">
    <w:name w:val="Normal (Web)"/>
    <w:aliases w:val="Знак"/>
    <w:basedOn w:val="14"/>
    <w:rsid w:val="007815A5"/>
    <w:pPr>
      <w:widowControl/>
      <w:suppressAutoHyphens w:val="0"/>
      <w:spacing w:before="432" w:after="1008"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styleId="af4">
    <w:name w:val="Body Text Indent"/>
    <w:basedOn w:val="a"/>
    <w:link w:val="af5"/>
    <w:rsid w:val="007815A5"/>
    <w:pPr>
      <w:widowControl w:val="0"/>
      <w:suppressAutoHyphens/>
      <w:spacing w:after="120" w:line="100" w:lineRule="atLeast"/>
      <w:ind w:left="283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af5">
    <w:name w:val="Основной текст с отступом Знак"/>
    <w:basedOn w:val="a0"/>
    <w:link w:val="af4"/>
    <w:rsid w:val="007815A5"/>
    <w:rPr>
      <w:rFonts w:eastAsia="Andale Sans UI" w:cs="Tahoma"/>
      <w:kern w:val="1"/>
      <w:sz w:val="24"/>
      <w:szCs w:val="24"/>
      <w:lang w:val="de-DE" w:eastAsia="fa-IR" w:bidi="fa-IR"/>
    </w:rPr>
  </w:style>
  <w:style w:type="table" w:customStyle="1" w:styleId="17">
    <w:name w:val="Сетка таблицы1"/>
    <w:basedOn w:val="a1"/>
    <w:next w:val="a9"/>
    <w:uiPriority w:val="39"/>
    <w:rsid w:val="007815A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7815A5"/>
    <w:pPr>
      <w:ind w:left="720"/>
      <w:contextualSpacing/>
    </w:pPr>
    <w:rPr>
      <w:rFonts w:ascii="Cambria" w:eastAsia="MS Mincho" w:hAnsi="Cambria"/>
    </w:rPr>
  </w:style>
  <w:style w:type="table" w:customStyle="1" w:styleId="23">
    <w:name w:val="Сетка таблицы2"/>
    <w:basedOn w:val="a1"/>
    <w:next w:val="a9"/>
    <w:uiPriority w:val="59"/>
    <w:rsid w:val="007815A5"/>
    <w:rPr>
      <w:rFonts w:ascii="Calibri" w:eastAsia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uiPriority w:val="99"/>
    <w:semiHidden/>
    <w:rsid w:val="007815A5"/>
    <w:rPr>
      <w:color w:val="808080"/>
    </w:rPr>
  </w:style>
  <w:style w:type="paragraph" w:styleId="af8">
    <w:name w:val="footnote text"/>
    <w:basedOn w:val="a"/>
    <w:link w:val="af9"/>
    <w:unhideWhenUsed/>
    <w:rsid w:val="007815A5"/>
    <w:rPr>
      <w:rFonts w:ascii="Cambria" w:eastAsia="MS Mincho" w:hAnsi="Cambria"/>
      <w:sz w:val="20"/>
      <w:szCs w:val="20"/>
    </w:rPr>
  </w:style>
  <w:style w:type="character" w:customStyle="1" w:styleId="af9">
    <w:name w:val="Текст сноски Знак"/>
    <w:basedOn w:val="a0"/>
    <w:link w:val="af8"/>
    <w:rsid w:val="007815A5"/>
    <w:rPr>
      <w:rFonts w:ascii="Cambria" w:eastAsia="MS Mincho" w:hAnsi="Cambria"/>
      <w:lang w:eastAsia="ru-RU"/>
    </w:rPr>
  </w:style>
  <w:style w:type="character" w:styleId="afa">
    <w:name w:val="footnote reference"/>
    <w:unhideWhenUsed/>
    <w:rsid w:val="007815A5"/>
    <w:rPr>
      <w:vertAlign w:val="superscript"/>
    </w:rPr>
  </w:style>
  <w:style w:type="paragraph" w:styleId="afb">
    <w:name w:val="Document Map"/>
    <w:basedOn w:val="a"/>
    <w:link w:val="afc"/>
    <w:uiPriority w:val="99"/>
    <w:semiHidden/>
    <w:unhideWhenUsed/>
    <w:rsid w:val="007815A5"/>
    <w:rPr>
      <w:rFonts w:ascii="Lucida Grande CY" w:eastAsia="MS Mincho" w:hAnsi="Lucida Grande CY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7815A5"/>
    <w:rPr>
      <w:rFonts w:ascii="Lucida Grande CY" w:eastAsia="MS Mincho" w:hAnsi="Lucida Grande CY"/>
    </w:rPr>
  </w:style>
  <w:style w:type="paragraph" w:customStyle="1" w:styleId="-11">
    <w:name w:val="Цветной список - Акцент 11"/>
    <w:basedOn w:val="a"/>
    <w:uiPriority w:val="34"/>
    <w:qFormat/>
    <w:rsid w:val="007815A5"/>
    <w:pPr>
      <w:ind w:left="720"/>
      <w:contextualSpacing/>
    </w:pPr>
    <w:rPr>
      <w:rFonts w:ascii="Cambria" w:eastAsia="MS Mincho" w:hAnsi="Cambria"/>
    </w:rPr>
  </w:style>
  <w:style w:type="paragraph" w:styleId="afd">
    <w:name w:val="footer"/>
    <w:basedOn w:val="a"/>
    <w:link w:val="afe"/>
    <w:unhideWhenUsed/>
    <w:rsid w:val="007815A5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fe">
    <w:name w:val="Нижний колонтитул Знак"/>
    <w:basedOn w:val="a0"/>
    <w:link w:val="afd"/>
    <w:rsid w:val="007815A5"/>
    <w:rPr>
      <w:rFonts w:ascii="Cambria" w:eastAsia="MS Mincho" w:hAnsi="Cambria"/>
      <w:sz w:val="24"/>
      <w:szCs w:val="24"/>
      <w:lang w:eastAsia="ru-RU"/>
    </w:rPr>
  </w:style>
  <w:style w:type="table" w:customStyle="1" w:styleId="3">
    <w:name w:val="Сетка таблицы3"/>
    <w:basedOn w:val="a1"/>
    <w:next w:val="a9"/>
    <w:uiPriority w:val="59"/>
    <w:rsid w:val="007815A5"/>
    <w:rPr>
      <w:rFonts w:ascii="Calibri" w:eastAsia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39"/>
    <w:rsid w:val="007815A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7815A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815A5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7815A5"/>
    <w:rPr>
      <w:color w:val="605E5C"/>
      <w:shd w:val="clear" w:color="auto" w:fill="E1DFDD"/>
    </w:rPr>
  </w:style>
  <w:style w:type="paragraph" w:customStyle="1" w:styleId="ConsTitle">
    <w:name w:val="ConsTitle"/>
    <w:rsid w:val="007815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customStyle="1" w:styleId="18">
    <w:name w:val="1"/>
    <w:basedOn w:val="a"/>
    <w:rsid w:val="007815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15A5"/>
  </w:style>
  <w:style w:type="paragraph" w:customStyle="1" w:styleId="P59">
    <w:name w:val="P59"/>
    <w:basedOn w:val="a"/>
    <w:hidden/>
    <w:rsid w:val="007815A5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unct">
    <w:name w:val="punct"/>
    <w:basedOn w:val="a"/>
    <w:rsid w:val="007815A5"/>
    <w:pPr>
      <w:numPr>
        <w:numId w:val="28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7815A5"/>
    <w:pPr>
      <w:numPr>
        <w:ilvl w:val="1"/>
        <w:numId w:val="28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30">
    <w:name w:val="Body Text 3"/>
    <w:basedOn w:val="a"/>
    <w:link w:val="31"/>
    <w:rsid w:val="007815A5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16"/>
      <w:szCs w:val="14"/>
      <w:lang w:eastAsia="zh-CN" w:bidi="hi-IN"/>
    </w:rPr>
  </w:style>
  <w:style w:type="character" w:customStyle="1" w:styleId="31">
    <w:name w:val="Основной текст 3 Знак"/>
    <w:basedOn w:val="a0"/>
    <w:link w:val="30"/>
    <w:rsid w:val="007815A5"/>
    <w:rPr>
      <w:rFonts w:eastAsia="SimSun" w:cs="Mangal"/>
      <w:kern w:val="3"/>
      <w:sz w:val="16"/>
      <w:szCs w:val="14"/>
      <w:lang w:eastAsia="zh-CN" w:bidi="hi-IN"/>
    </w:rPr>
  </w:style>
  <w:style w:type="paragraph" w:styleId="32">
    <w:name w:val="Body Text Indent 3"/>
    <w:basedOn w:val="a"/>
    <w:link w:val="33"/>
    <w:uiPriority w:val="99"/>
    <w:unhideWhenUsed/>
    <w:rsid w:val="007815A5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815A5"/>
    <w:rPr>
      <w:rFonts w:ascii="Calibri" w:eastAsia="Calibri" w:hAnsi="Calibri"/>
      <w:sz w:val="16"/>
      <w:szCs w:val="16"/>
    </w:rPr>
  </w:style>
  <w:style w:type="paragraph" w:customStyle="1" w:styleId="Standard">
    <w:name w:val="Standard"/>
    <w:basedOn w:val="a"/>
    <w:rsid w:val="007815A5"/>
    <w:pPr>
      <w:adjustRightInd w:val="0"/>
      <w:textAlignment w:val="baseline"/>
    </w:pPr>
    <w:rPr>
      <w:rFonts w:eastAsia="SimSun1"/>
      <w:szCs w:val="20"/>
    </w:rPr>
  </w:style>
  <w:style w:type="character" w:customStyle="1" w:styleId="ConsPlusNormal0">
    <w:name w:val="ConsPlusNormal Знак"/>
    <w:link w:val="ConsPlusNormal"/>
    <w:locked/>
    <w:rsid w:val="007815A5"/>
    <w:rPr>
      <w:rFonts w:ascii="Arial" w:hAnsi="Arial" w:cs="Arial"/>
      <w:lang w:eastAsia="ru-RU"/>
    </w:rPr>
  </w:style>
  <w:style w:type="character" w:customStyle="1" w:styleId="Internet20link">
    <w:name w:val="Internet_20_link"/>
    <w:rsid w:val="007815A5"/>
    <w:rPr>
      <w:color w:val="000080"/>
      <w:u w:val="single"/>
    </w:rPr>
  </w:style>
  <w:style w:type="paragraph" w:customStyle="1" w:styleId="P16">
    <w:name w:val="P16"/>
    <w:basedOn w:val="Standard"/>
    <w:hidden/>
    <w:rsid w:val="007815A5"/>
    <w:pPr>
      <w:widowControl w:val="0"/>
      <w:jc w:val="center"/>
    </w:pPr>
    <w:rPr>
      <w:b/>
    </w:rPr>
  </w:style>
  <w:style w:type="paragraph" w:customStyle="1" w:styleId="P19">
    <w:name w:val="P19"/>
    <w:basedOn w:val="Standard"/>
    <w:hidden/>
    <w:rsid w:val="007815A5"/>
    <w:pPr>
      <w:autoSpaceDE w:val="0"/>
      <w:autoSpaceDN w:val="0"/>
      <w:ind w:firstLine="540"/>
      <w:jc w:val="distribute"/>
      <w:textAlignment w:val="auto"/>
    </w:pPr>
  </w:style>
  <w:style w:type="paragraph" w:customStyle="1" w:styleId="P39">
    <w:name w:val="P39"/>
    <w:basedOn w:val="a"/>
    <w:hidden/>
    <w:rsid w:val="007815A5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44">
    <w:name w:val="P44"/>
    <w:basedOn w:val="ConsPlusNormal"/>
    <w:hidden/>
    <w:rsid w:val="007815A5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paragraph" w:customStyle="1" w:styleId="P54">
    <w:name w:val="P54"/>
    <w:basedOn w:val="a"/>
    <w:hidden/>
    <w:rsid w:val="007815A5"/>
    <w:pPr>
      <w:widowControl w:val="0"/>
      <w:adjustRightInd w:val="0"/>
      <w:ind w:firstLine="540"/>
      <w:jc w:val="distribute"/>
      <w:textAlignment w:val="baseline"/>
    </w:pPr>
    <w:rPr>
      <w:sz w:val="16"/>
      <w:szCs w:val="20"/>
    </w:rPr>
  </w:style>
  <w:style w:type="paragraph" w:customStyle="1" w:styleId="P55">
    <w:name w:val="P55"/>
    <w:basedOn w:val="a"/>
    <w:hidden/>
    <w:rsid w:val="007815A5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58">
    <w:name w:val="P58"/>
    <w:basedOn w:val="a"/>
    <w:hidden/>
    <w:rsid w:val="007815A5"/>
    <w:pPr>
      <w:widowControl w:val="0"/>
      <w:tabs>
        <w:tab w:val="left" w:pos="-3420"/>
      </w:tabs>
      <w:adjustRightInd w:val="0"/>
      <w:jc w:val="right"/>
      <w:textAlignment w:val="baseline"/>
    </w:pPr>
    <w:rPr>
      <w:szCs w:val="20"/>
    </w:rPr>
  </w:style>
  <w:style w:type="paragraph" w:customStyle="1" w:styleId="P60">
    <w:name w:val="P60"/>
    <w:basedOn w:val="a"/>
    <w:hidden/>
    <w:rsid w:val="007815A5"/>
    <w:pPr>
      <w:widowControl w:val="0"/>
      <w:tabs>
        <w:tab w:val="left" w:pos="-3420"/>
      </w:tabs>
      <w:adjustRightInd w:val="0"/>
      <w:jc w:val="center"/>
      <w:textAlignment w:val="baseline"/>
    </w:pPr>
    <w:rPr>
      <w:b/>
      <w:szCs w:val="20"/>
    </w:rPr>
  </w:style>
  <w:style w:type="paragraph" w:customStyle="1" w:styleId="P61">
    <w:name w:val="P61"/>
    <w:basedOn w:val="a"/>
    <w:hidden/>
    <w:rsid w:val="007815A5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64">
    <w:name w:val="P64"/>
    <w:basedOn w:val="a"/>
    <w:hidden/>
    <w:rsid w:val="007815A5"/>
    <w:pPr>
      <w:widowControl w:val="0"/>
      <w:tabs>
        <w:tab w:val="left" w:pos="-3420"/>
      </w:tabs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68">
    <w:name w:val="P68"/>
    <w:basedOn w:val="a"/>
    <w:hidden/>
    <w:rsid w:val="007815A5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P78">
    <w:name w:val="P78"/>
    <w:basedOn w:val="a"/>
    <w:hidden/>
    <w:rsid w:val="007815A5"/>
    <w:pPr>
      <w:widowControl w:val="0"/>
      <w:tabs>
        <w:tab w:val="left" w:pos="13061"/>
        <w:tab w:val="right" w:pos="16737"/>
      </w:tabs>
      <w:adjustRightInd w:val="0"/>
      <w:ind w:left="7381"/>
      <w:textAlignment w:val="baseline"/>
    </w:pPr>
    <w:rPr>
      <w:szCs w:val="20"/>
    </w:rPr>
  </w:style>
  <w:style w:type="paragraph" w:customStyle="1" w:styleId="P79">
    <w:name w:val="P79"/>
    <w:basedOn w:val="a"/>
    <w:hidden/>
    <w:rsid w:val="007815A5"/>
    <w:pPr>
      <w:widowControl w:val="0"/>
      <w:tabs>
        <w:tab w:val="left" w:pos="13061"/>
        <w:tab w:val="right" w:pos="16737"/>
      </w:tabs>
      <w:adjustRightInd w:val="0"/>
      <w:ind w:left="7381"/>
      <w:textAlignment w:val="baseline"/>
    </w:pPr>
    <w:rPr>
      <w:sz w:val="28"/>
      <w:szCs w:val="20"/>
    </w:rPr>
  </w:style>
  <w:style w:type="paragraph" w:customStyle="1" w:styleId="P81">
    <w:name w:val="P81"/>
    <w:basedOn w:val="a"/>
    <w:hidden/>
    <w:rsid w:val="007815A5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83">
    <w:name w:val="P83"/>
    <w:basedOn w:val="a"/>
    <w:hidden/>
    <w:rsid w:val="007815A5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86">
    <w:name w:val="P86"/>
    <w:basedOn w:val="a"/>
    <w:hidden/>
    <w:rsid w:val="007815A5"/>
    <w:pPr>
      <w:widowControl w:val="0"/>
      <w:adjustRightInd w:val="0"/>
      <w:ind w:left="141"/>
      <w:jc w:val="distribute"/>
      <w:textAlignment w:val="baseline"/>
    </w:pPr>
    <w:rPr>
      <w:szCs w:val="20"/>
    </w:rPr>
  </w:style>
  <w:style w:type="paragraph" w:customStyle="1" w:styleId="P94">
    <w:name w:val="P94"/>
    <w:basedOn w:val="a"/>
    <w:hidden/>
    <w:rsid w:val="007815A5"/>
    <w:pPr>
      <w:widowControl w:val="0"/>
      <w:shd w:val="clear" w:color="auto" w:fill="FFFFFF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102">
    <w:name w:val="P102"/>
    <w:basedOn w:val="a"/>
    <w:hidden/>
    <w:rsid w:val="007815A5"/>
    <w:pPr>
      <w:widowControl w:val="0"/>
      <w:autoSpaceDE w:val="0"/>
      <w:autoSpaceDN w:val="0"/>
      <w:adjustRightInd w:val="0"/>
      <w:spacing w:before="280" w:after="280"/>
      <w:ind w:firstLine="709"/>
      <w:jc w:val="distribute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7815A5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7815A5"/>
    <w:rPr>
      <w:sz w:val="24"/>
    </w:rPr>
  </w:style>
  <w:style w:type="character" w:customStyle="1" w:styleId="T4">
    <w:name w:val="T4"/>
    <w:hidden/>
    <w:rsid w:val="007815A5"/>
    <w:rPr>
      <w:sz w:val="24"/>
    </w:rPr>
  </w:style>
  <w:style w:type="character" w:customStyle="1" w:styleId="T6">
    <w:name w:val="T6"/>
    <w:hidden/>
    <w:rsid w:val="007815A5"/>
    <w:rPr>
      <w:sz w:val="24"/>
    </w:rPr>
  </w:style>
  <w:style w:type="character" w:customStyle="1" w:styleId="T9">
    <w:name w:val="T9"/>
    <w:hidden/>
    <w:rsid w:val="007815A5"/>
    <w:rPr>
      <w:rFonts w:eastAsia="Times New Roman" w:cs="Times New Roman"/>
    </w:rPr>
  </w:style>
  <w:style w:type="character" w:customStyle="1" w:styleId="T27">
    <w:name w:val="T27"/>
    <w:hidden/>
    <w:rsid w:val="007815A5"/>
    <w:rPr>
      <w:sz w:val="26"/>
    </w:rPr>
  </w:style>
  <w:style w:type="character" w:customStyle="1" w:styleId="T36">
    <w:name w:val="T36"/>
    <w:hidden/>
    <w:rsid w:val="007815A5"/>
    <w:rPr>
      <w:color w:val="auto"/>
    </w:rPr>
  </w:style>
  <w:style w:type="paragraph" w:customStyle="1" w:styleId="19">
    <w:name w:val="Абзац списка1"/>
    <w:basedOn w:val="a"/>
    <w:rsid w:val="007815A5"/>
    <w:pPr>
      <w:ind w:left="720"/>
    </w:pPr>
    <w:rPr>
      <w:rFonts w:eastAsia="Calibri"/>
    </w:rPr>
  </w:style>
  <w:style w:type="paragraph" w:customStyle="1" w:styleId="1a">
    <w:name w:val="Без интервала1"/>
    <w:rsid w:val="007815A5"/>
    <w:pPr>
      <w:spacing w:line="276" w:lineRule="auto"/>
      <w:ind w:firstLine="567"/>
      <w:jc w:val="both"/>
    </w:pPr>
    <w:rPr>
      <w:rFonts w:eastAsia="Calibri"/>
      <w:sz w:val="28"/>
      <w:szCs w:val="28"/>
    </w:rPr>
  </w:style>
  <w:style w:type="paragraph" w:styleId="aff">
    <w:name w:val="No Spacing"/>
    <w:qFormat/>
    <w:rsid w:val="007815A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aff0">
    <w:name w:val="Знак Знак Знак Знак Знак Знак Знак Знак Знак Знак"/>
    <w:basedOn w:val="a"/>
    <w:rsid w:val="007815A5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f1">
    <w:name w:val="Стиль"/>
    <w:rsid w:val="007815A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unformattext">
    <w:name w:val="unformattext"/>
    <w:basedOn w:val="a"/>
    <w:rsid w:val="007815A5"/>
    <w:pPr>
      <w:spacing w:before="100" w:beforeAutospacing="1" w:after="100" w:afterAutospacing="1"/>
    </w:pPr>
  </w:style>
  <w:style w:type="table" w:customStyle="1" w:styleId="310">
    <w:name w:val="Сетка таблицы31"/>
    <w:basedOn w:val="a1"/>
    <w:next w:val="a9"/>
    <w:rsid w:val="007815A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D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7815A5"/>
  </w:style>
  <w:style w:type="paragraph" w:styleId="a3">
    <w:name w:val="Balloon Text"/>
    <w:basedOn w:val="a"/>
    <w:link w:val="a4"/>
    <w:rsid w:val="00781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15A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781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15A5"/>
    <w:rPr>
      <w:sz w:val="24"/>
      <w:szCs w:val="24"/>
      <w:lang w:eastAsia="ru-RU"/>
    </w:rPr>
  </w:style>
  <w:style w:type="character" w:styleId="a7">
    <w:name w:val="page number"/>
    <w:basedOn w:val="a0"/>
    <w:rsid w:val="007815A5"/>
    <w:rPr>
      <w:rFonts w:cs="Times New Roman"/>
    </w:rPr>
  </w:style>
  <w:style w:type="paragraph" w:customStyle="1" w:styleId="ConsPlusTitle">
    <w:name w:val="ConsPlusTitle"/>
    <w:rsid w:val="007815A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link w:val="ConsPlusNormal0"/>
    <w:rsid w:val="007815A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7815A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7815A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7815A5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styleId="a8">
    <w:name w:val="Hyperlink"/>
    <w:basedOn w:val="a0"/>
    <w:uiPriority w:val="99"/>
    <w:rsid w:val="007815A5"/>
    <w:rPr>
      <w:rFonts w:cs="Times New Roman"/>
      <w:color w:val="0000FF"/>
      <w:u w:val="single"/>
    </w:rPr>
  </w:style>
  <w:style w:type="table" w:customStyle="1" w:styleId="12">
    <w:name w:val="Сетка таблицы12"/>
    <w:basedOn w:val="a1"/>
    <w:next w:val="a9"/>
    <w:uiPriority w:val="59"/>
    <w:rsid w:val="007815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7815A5"/>
    <w:pPr>
      <w:suppressAutoHyphens/>
      <w:spacing w:after="120" w:line="480" w:lineRule="auto"/>
      <w:ind w:left="283"/>
    </w:pPr>
    <w:rPr>
      <w:rFonts w:cs="Tahoma"/>
      <w:lang w:eastAsia="ar-SA"/>
    </w:rPr>
  </w:style>
  <w:style w:type="numbering" w:customStyle="1" w:styleId="22">
    <w:name w:val="Нет списка2"/>
    <w:next w:val="a2"/>
    <w:semiHidden/>
    <w:rsid w:val="007815A5"/>
  </w:style>
  <w:style w:type="character" w:customStyle="1" w:styleId="13">
    <w:name w:val="Основной шрифт абзаца1"/>
    <w:rsid w:val="007815A5"/>
  </w:style>
  <w:style w:type="paragraph" w:customStyle="1" w:styleId="14">
    <w:name w:val="Обычный1"/>
    <w:rsid w:val="007815A5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a">
    <w:name w:val="Body Text"/>
    <w:basedOn w:val="a"/>
    <w:link w:val="ab"/>
    <w:uiPriority w:val="99"/>
    <w:rsid w:val="007815A5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ab">
    <w:name w:val="Основной текст Знак"/>
    <w:basedOn w:val="a0"/>
    <w:link w:val="aa"/>
    <w:uiPriority w:val="99"/>
    <w:rsid w:val="007815A5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c">
    <w:name w:val="Title"/>
    <w:basedOn w:val="a"/>
    <w:next w:val="ad"/>
    <w:link w:val="ae"/>
    <w:qFormat/>
    <w:rsid w:val="007815A5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character" w:customStyle="1" w:styleId="ae">
    <w:name w:val="Название Знак"/>
    <w:basedOn w:val="a0"/>
    <w:link w:val="ac"/>
    <w:rsid w:val="007815A5"/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ad">
    <w:name w:val="Subtitle"/>
    <w:basedOn w:val="ac"/>
    <w:next w:val="aa"/>
    <w:link w:val="af"/>
    <w:qFormat/>
    <w:rsid w:val="007815A5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7815A5"/>
    <w:rPr>
      <w:rFonts w:ascii="Arial" w:eastAsia="MS PGothic" w:hAnsi="Arial" w:cs="Tahoma"/>
      <w:i/>
      <w:iCs/>
      <w:kern w:val="1"/>
      <w:sz w:val="28"/>
      <w:szCs w:val="28"/>
      <w:lang w:val="de-DE" w:eastAsia="fa-IR" w:bidi="fa-IR"/>
    </w:rPr>
  </w:style>
  <w:style w:type="paragraph" w:styleId="af0">
    <w:name w:val="List"/>
    <w:basedOn w:val="aa"/>
    <w:rsid w:val="007815A5"/>
  </w:style>
  <w:style w:type="paragraph" w:customStyle="1" w:styleId="15">
    <w:name w:val="Название объекта1"/>
    <w:basedOn w:val="a"/>
    <w:rsid w:val="007815A5"/>
    <w:pPr>
      <w:widowControl w:val="0"/>
      <w:suppressLineNumbers/>
      <w:suppressAutoHyphens/>
      <w:spacing w:before="120" w:after="120" w:line="100" w:lineRule="atLeast"/>
      <w:textAlignment w:val="baseline"/>
    </w:pPr>
    <w:rPr>
      <w:rFonts w:eastAsia="Andale Sans UI" w:cs="Tahoma"/>
      <w:i/>
      <w:iCs/>
      <w:kern w:val="1"/>
      <w:lang w:val="de-DE" w:eastAsia="fa-IR" w:bidi="fa-IR"/>
    </w:rPr>
  </w:style>
  <w:style w:type="paragraph" w:customStyle="1" w:styleId="16">
    <w:name w:val="Указатель1"/>
    <w:basedOn w:val="a"/>
    <w:rsid w:val="007815A5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af1">
    <w:name w:val="Содержимое таблицы"/>
    <w:basedOn w:val="a"/>
    <w:rsid w:val="007815A5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af2">
    <w:name w:val="Заголовок таблицы"/>
    <w:basedOn w:val="af1"/>
    <w:rsid w:val="007815A5"/>
    <w:pPr>
      <w:jc w:val="center"/>
    </w:pPr>
    <w:rPr>
      <w:b/>
      <w:bCs/>
    </w:rPr>
  </w:style>
  <w:style w:type="paragraph" w:styleId="af3">
    <w:name w:val="Normal (Web)"/>
    <w:aliases w:val="Знак"/>
    <w:basedOn w:val="14"/>
    <w:rsid w:val="007815A5"/>
    <w:pPr>
      <w:widowControl/>
      <w:suppressAutoHyphens w:val="0"/>
      <w:spacing w:before="432" w:after="1008"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styleId="af4">
    <w:name w:val="Body Text Indent"/>
    <w:basedOn w:val="a"/>
    <w:link w:val="af5"/>
    <w:rsid w:val="007815A5"/>
    <w:pPr>
      <w:widowControl w:val="0"/>
      <w:suppressAutoHyphens/>
      <w:spacing w:after="120" w:line="100" w:lineRule="atLeast"/>
      <w:ind w:left="283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af5">
    <w:name w:val="Основной текст с отступом Знак"/>
    <w:basedOn w:val="a0"/>
    <w:link w:val="af4"/>
    <w:rsid w:val="007815A5"/>
    <w:rPr>
      <w:rFonts w:eastAsia="Andale Sans UI" w:cs="Tahoma"/>
      <w:kern w:val="1"/>
      <w:sz w:val="24"/>
      <w:szCs w:val="24"/>
      <w:lang w:val="de-DE" w:eastAsia="fa-IR" w:bidi="fa-IR"/>
    </w:rPr>
  </w:style>
  <w:style w:type="table" w:customStyle="1" w:styleId="17">
    <w:name w:val="Сетка таблицы1"/>
    <w:basedOn w:val="a1"/>
    <w:next w:val="a9"/>
    <w:uiPriority w:val="39"/>
    <w:rsid w:val="007815A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7815A5"/>
    <w:pPr>
      <w:ind w:left="720"/>
      <w:contextualSpacing/>
    </w:pPr>
    <w:rPr>
      <w:rFonts w:ascii="Cambria" w:eastAsia="MS Mincho" w:hAnsi="Cambria"/>
    </w:rPr>
  </w:style>
  <w:style w:type="table" w:customStyle="1" w:styleId="23">
    <w:name w:val="Сетка таблицы2"/>
    <w:basedOn w:val="a1"/>
    <w:next w:val="a9"/>
    <w:uiPriority w:val="59"/>
    <w:rsid w:val="007815A5"/>
    <w:rPr>
      <w:rFonts w:ascii="Calibri" w:eastAsia="Calibri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Placeholder Text"/>
    <w:uiPriority w:val="99"/>
    <w:semiHidden/>
    <w:rsid w:val="007815A5"/>
    <w:rPr>
      <w:color w:val="808080"/>
    </w:rPr>
  </w:style>
  <w:style w:type="paragraph" w:styleId="af8">
    <w:name w:val="footnote text"/>
    <w:basedOn w:val="a"/>
    <w:link w:val="af9"/>
    <w:unhideWhenUsed/>
    <w:rsid w:val="007815A5"/>
    <w:rPr>
      <w:rFonts w:ascii="Cambria" w:eastAsia="MS Mincho" w:hAnsi="Cambria"/>
      <w:sz w:val="20"/>
      <w:szCs w:val="20"/>
    </w:rPr>
  </w:style>
  <w:style w:type="character" w:customStyle="1" w:styleId="af9">
    <w:name w:val="Текст сноски Знак"/>
    <w:basedOn w:val="a0"/>
    <w:link w:val="af8"/>
    <w:rsid w:val="007815A5"/>
    <w:rPr>
      <w:rFonts w:ascii="Cambria" w:eastAsia="MS Mincho" w:hAnsi="Cambria"/>
      <w:lang w:eastAsia="ru-RU"/>
    </w:rPr>
  </w:style>
  <w:style w:type="character" w:styleId="afa">
    <w:name w:val="footnote reference"/>
    <w:unhideWhenUsed/>
    <w:rsid w:val="007815A5"/>
    <w:rPr>
      <w:vertAlign w:val="superscript"/>
    </w:rPr>
  </w:style>
  <w:style w:type="paragraph" w:styleId="afb">
    <w:name w:val="Document Map"/>
    <w:basedOn w:val="a"/>
    <w:link w:val="afc"/>
    <w:uiPriority w:val="99"/>
    <w:semiHidden/>
    <w:unhideWhenUsed/>
    <w:rsid w:val="007815A5"/>
    <w:rPr>
      <w:rFonts w:ascii="Lucida Grande CY" w:eastAsia="MS Mincho" w:hAnsi="Lucida Grande CY"/>
      <w:sz w:val="20"/>
      <w:szCs w:val="20"/>
      <w:lang w:val="x-none" w:eastAsia="x-none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7815A5"/>
    <w:rPr>
      <w:rFonts w:ascii="Lucida Grande CY" w:eastAsia="MS Mincho" w:hAnsi="Lucida Grande CY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7815A5"/>
    <w:pPr>
      <w:ind w:left="720"/>
      <w:contextualSpacing/>
    </w:pPr>
    <w:rPr>
      <w:rFonts w:ascii="Cambria" w:eastAsia="MS Mincho" w:hAnsi="Cambria"/>
    </w:rPr>
  </w:style>
  <w:style w:type="paragraph" w:styleId="afd">
    <w:name w:val="footer"/>
    <w:basedOn w:val="a"/>
    <w:link w:val="afe"/>
    <w:unhideWhenUsed/>
    <w:rsid w:val="007815A5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fe">
    <w:name w:val="Нижний колонтитул Знак"/>
    <w:basedOn w:val="a0"/>
    <w:link w:val="afd"/>
    <w:rsid w:val="007815A5"/>
    <w:rPr>
      <w:rFonts w:ascii="Cambria" w:eastAsia="MS Mincho" w:hAnsi="Cambria"/>
      <w:sz w:val="24"/>
      <w:szCs w:val="24"/>
      <w:lang w:eastAsia="ru-RU"/>
    </w:rPr>
  </w:style>
  <w:style w:type="table" w:customStyle="1" w:styleId="3">
    <w:name w:val="Сетка таблицы3"/>
    <w:basedOn w:val="a1"/>
    <w:next w:val="a9"/>
    <w:uiPriority w:val="59"/>
    <w:rsid w:val="007815A5"/>
    <w:rPr>
      <w:rFonts w:ascii="Calibri" w:eastAsia="Calibri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9"/>
    <w:uiPriority w:val="39"/>
    <w:rsid w:val="007815A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9"/>
    <w:uiPriority w:val="59"/>
    <w:rsid w:val="007815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815A5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7815A5"/>
    <w:rPr>
      <w:color w:val="605E5C"/>
      <w:shd w:val="clear" w:color="auto" w:fill="E1DFDD"/>
    </w:rPr>
  </w:style>
  <w:style w:type="paragraph" w:customStyle="1" w:styleId="ConsTitle">
    <w:name w:val="ConsTitle"/>
    <w:rsid w:val="007815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customStyle="1" w:styleId="18">
    <w:name w:val="1"/>
    <w:basedOn w:val="a"/>
    <w:rsid w:val="007815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15A5"/>
  </w:style>
  <w:style w:type="paragraph" w:customStyle="1" w:styleId="P59">
    <w:name w:val="P59"/>
    <w:basedOn w:val="a"/>
    <w:hidden/>
    <w:rsid w:val="007815A5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unct">
    <w:name w:val="punct"/>
    <w:basedOn w:val="a"/>
    <w:rsid w:val="007815A5"/>
    <w:pPr>
      <w:numPr>
        <w:numId w:val="28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7815A5"/>
    <w:pPr>
      <w:numPr>
        <w:ilvl w:val="1"/>
        <w:numId w:val="28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30">
    <w:name w:val="Body Text 3"/>
    <w:basedOn w:val="a"/>
    <w:link w:val="31"/>
    <w:rsid w:val="007815A5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16"/>
      <w:szCs w:val="14"/>
      <w:lang w:val="x-none" w:eastAsia="zh-CN" w:bidi="hi-IN"/>
    </w:rPr>
  </w:style>
  <w:style w:type="character" w:customStyle="1" w:styleId="31">
    <w:name w:val="Основной текст 3 Знак"/>
    <w:basedOn w:val="a0"/>
    <w:link w:val="30"/>
    <w:rsid w:val="007815A5"/>
    <w:rPr>
      <w:rFonts w:eastAsia="SimSun" w:cs="Mangal"/>
      <w:kern w:val="3"/>
      <w:sz w:val="16"/>
      <w:szCs w:val="14"/>
      <w:lang w:val="x-none" w:eastAsia="zh-CN" w:bidi="hi-IN"/>
    </w:rPr>
  </w:style>
  <w:style w:type="paragraph" w:styleId="32">
    <w:name w:val="Body Text Indent 3"/>
    <w:basedOn w:val="a"/>
    <w:link w:val="33"/>
    <w:uiPriority w:val="99"/>
    <w:unhideWhenUsed/>
    <w:rsid w:val="007815A5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815A5"/>
    <w:rPr>
      <w:rFonts w:ascii="Calibri" w:eastAsia="Calibri" w:hAnsi="Calibri"/>
      <w:sz w:val="16"/>
      <w:szCs w:val="16"/>
      <w:lang w:val="x-none"/>
    </w:rPr>
  </w:style>
  <w:style w:type="paragraph" w:customStyle="1" w:styleId="Standard">
    <w:name w:val="Standard"/>
    <w:basedOn w:val="a"/>
    <w:rsid w:val="007815A5"/>
    <w:pPr>
      <w:adjustRightInd w:val="0"/>
      <w:textAlignment w:val="baseline"/>
    </w:pPr>
    <w:rPr>
      <w:rFonts w:eastAsia="SimSun1"/>
      <w:szCs w:val="20"/>
    </w:rPr>
  </w:style>
  <w:style w:type="character" w:customStyle="1" w:styleId="ConsPlusNormal0">
    <w:name w:val="ConsPlusNormal Знак"/>
    <w:link w:val="ConsPlusNormal"/>
    <w:locked/>
    <w:rsid w:val="007815A5"/>
    <w:rPr>
      <w:rFonts w:ascii="Arial" w:hAnsi="Arial" w:cs="Arial"/>
      <w:lang w:eastAsia="ru-RU"/>
    </w:rPr>
  </w:style>
  <w:style w:type="character" w:customStyle="1" w:styleId="Internet20link">
    <w:name w:val="Internet_20_link"/>
    <w:rsid w:val="007815A5"/>
    <w:rPr>
      <w:color w:val="000080"/>
      <w:u w:val="single"/>
    </w:rPr>
  </w:style>
  <w:style w:type="paragraph" w:customStyle="1" w:styleId="P16">
    <w:name w:val="P16"/>
    <w:basedOn w:val="Standard"/>
    <w:hidden/>
    <w:rsid w:val="007815A5"/>
    <w:pPr>
      <w:widowControl w:val="0"/>
      <w:jc w:val="center"/>
    </w:pPr>
    <w:rPr>
      <w:b/>
    </w:rPr>
  </w:style>
  <w:style w:type="paragraph" w:customStyle="1" w:styleId="P19">
    <w:name w:val="P19"/>
    <w:basedOn w:val="Standard"/>
    <w:hidden/>
    <w:rsid w:val="007815A5"/>
    <w:pPr>
      <w:autoSpaceDE w:val="0"/>
      <w:autoSpaceDN w:val="0"/>
      <w:ind w:firstLine="540"/>
      <w:jc w:val="distribute"/>
      <w:textAlignment w:val="auto"/>
    </w:pPr>
  </w:style>
  <w:style w:type="paragraph" w:customStyle="1" w:styleId="P39">
    <w:name w:val="P39"/>
    <w:basedOn w:val="a"/>
    <w:hidden/>
    <w:rsid w:val="007815A5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44">
    <w:name w:val="P44"/>
    <w:basedOn w:val="ConsPlusNormal"/>
    <w:hidden/>
    <w:rsid w:val="007815A5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paragraph" w:customStyle="1" w:styleId="P54">
    <w:name w:val="P54"/>
    <w:basedOn w:val="a"/>
    <w:hidden/>
    <w:rsid w:val="007815A5"/>
    <w:pPr>
      <w:widowControl w:val="0"/>
      <w:adjustRightInd w:val="0"/>
      <w:ind w:firstLine="540"/>
      <w:jc w:val="distribute"/>
      <w:textAlignment w:val="baseline"/>
    </w:pPr>
    <w:rPr>
      <w:sz w:val="16"/>
      <w:szCs w:val="20"/>
    </w:rPr>
  </w:style>
  <w:style w:type="paragraph" w:customStyle="1" w:styleId="P55">
    <w:name w:val="P55"/>
    <w:basedOn w:val="a"/>
    <w:hidden/>
    <w:rsid w:val="007815A5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58">
    <w:name w:val="P58"/>
    <w:basedOn w:val="a"/>
    <w:hidden/>
    <w:rsid w:val="007815A5"/>
    <w:pPr>
      <w:widowControl w:val="0"/>
      <w:tabs>
        <w:tab w:val="left" w:pos="-3420"/>
      </w:tabs>
      <w:adjustRightInd w:val="0"/>
      <w:jc w:val="right"/>
      <w:textAlignment w:val="baseline"/>
    </w:pPr>
    <w:rPr>
      <w:szCs w:val="20"/>
    </w:rPr>
  </w:style>
  <w:style w:type="paragraph" w:customStyle="1" w:styleId="P60">
    <w:name w:val="P60"/>
    <w:basedOn w:val="a"/>
    <w:hidden/>
    <w:rsid w:val="007815A5"/>
    <w:pPr>
      <w:widowControl w:val="0"/>
      <w:tabs>
        <w:tab w:val="left" w:pos="-3420"/>
      </w:tabs>
      <w:adjustRightInd w:val="0"/>
      <w:jc w:val="center"/>
      <w:textAlignment w:val="baseline"/>
    </w:pPr>
    <w:rPr>
      <w:b/>
      <w:szCs w:val="20"/>
    </w:rPr>
  </w:style>
  <w:style w:type="paragraph" w:customStyle="1" w:styleId="P61">
    <w:name w:val="P61"/>
    <w:basedOn w:val="a"/>
    <w:hidden/>
    <w:rsid w:val="007815A5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64">
    <w:name w:val="P64"/>
    <w:basedOn w:val="a"/>
    <w:hidden/>
    <w:rsid w:val="007815A5"/>
    <w:pPr>
      <w:widowControl w:val="0"/>
      <w:tabs>
        <w:tab w:val="left" w:pos="-3420"/>
      </w:tabs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68">
    <w:name w:val="P68"/>
    <w:basedOn w:val="a"/>
    <w:hidden/>
    <w:rsid w:val="007815A5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P78">
    <w:name w:val="P78"/>
    <w:basedOn w:val="a"/>
    <w:hidden/>
    <w:rsid w:val="007815A5"/>
    <w:pPr>
      <w:widowControl w:val="0"/>
      <w:tabs>
        <w:tab w:val="left" w:pos="13061"/>
        <w:tab w:val="right" w:pos="16737"/>
      </w:tabs>
      <w:adjustRightInd w:val="0"/>
      <w:ind w:left="7381"/>
      <w:textAlignment w:val="baseline"/>
    </w:pPr>
    <w:rPr>
      <w:szCs w:val="20"/>
    </w:rPr>
  </w:style>
  <w:style w:type="paragraph" w:customStyle="1" w:styleId="P79">
    <w:name w:val="P79"/>
    <w:basedOn w:val="a"/>
    <w:hidden/>
    <w:rsid w:val="007815A5"/>
    <w:pPr>
      <w:widowControl w:val="0"/>
      <w:tabs>
        <w:tab w:val="left" w:pos="13061"/>
        <w:tab w:val="right" w:pos="16737"/>
      </w:tabs>
      <w:adjustRightInd w:val="0"/>
      <w:ind w:left="7381"/>
      <w:textAlignment w:val="baseline"/>
    </w:pPr>
    <w:rPr>
      <w:sz w:val="28"/>
      <w:szCs w:val="20"/>
    </w:rPr>
  </w:style>
  <w:style w:type="paragraph" w:customStyle="1" w:styleId="P81">
    <w:name w:val="P81"/>
    <w:basedOn w:val="a"/>
    <w:hidden/>
    <w:rsid w:val="007815A5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83">
    <w:name w:val="P83"/>
    <w:basedOn w:val="a"/>
    <w:hidden/>
    <w:rsid w:val="007815A5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86">
    <w:name w:val="P86"/>
    <w:basedOn w:val="a"/>
    <w:hidden/>
    <w:rsid w:val="007815A5"/>
    <w:pPr>
      <w:widowControl w:val="0"/>
      <w:adjustRightInd w:val="0"/>
      <w:ind w:left="141"/>
      <w:jc w:val="distribute"/>
      <w:textAlignment w:val="baseline"/>
    </w:pPr>
    <w:rPr>
      <w:szCs w:val="20"/>
    </w:rPr>
  </w:style>
  <w:style w:type="paragraph" w:customStyle="1" w:styleId="P94">
    <w:name w:val="P94"/>
    <w:basedOn w:val="a"/>
    <w:hidden/>
    <w:rsid w:val="007815A5"/>
    <w:pPr>
      <w:widowControl w:val="0"/>
      <w:shd w:val="clear" w:color="auto" w:fill="FFFFFF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102">
    <w:name w:val="P102"/>
    <w:basedOn w:val="a"/>
    <w:hidden/>
    <w:rsid w:val="007815A5"/>
    <w:pPr>
      <w:widowControl w:val="0"/>
      <w:autoSpaceDE w:val="0"/>
      <w:autoSpaceDN w:val="0"/>
      <w:adjustRightInd w:val="0"/>
      <w:spacing w:before="280" w:after="280"/>
      <w:ind w:firstLine="709"/>
      <w:jc w:val="distribute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7815A5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7815A5"/>
    <w:rPr>
      <w:sz w:val="24"/>
    </w:rPr>
  </w:style>
  <w:style w:type="character" w:customStyle="1" w:styleId="T4">
    <w:name w:val="T4"/>
    <w:hidden/>
    <w:rsid w:val="007815A5"/>
    <w:rPr>
      <w:sz w:val="24"/>
    </w:rPr>
  </w:style>
  <w:style w:type="character" w:customStyle="1" w:styleId="T6">
    <w:name w:val="T6"/>
    <w:hidden/>
    <w:rsid w:val="007815A5"/>
    <w:rPr>
      <w:sz w:val="24"/>
    </w:rPr>
  </w:style>
  <w:style w:type="character" w:customStyle="1" w:styleId="T9">
    <w:name w:val="T9"/>
    <w:hidden/>
    <w:rsid w:val="007815A5"/>
    <w:rPr>
      <w:rFonts w:eastAsia="Times New Roman" w:cs="Times New Roman"/>
    </w:rPr>
  </w:style>
  <w:style w:type="character" w:customStyle="1" w:styleId="T27">
    <w:name w:val="T27"/>
    <w:hidden/>
    <w:rsid w:val="007815A5"/>
    <w:rPr>
      <w:sz w:val="26"/>
    </w:rPr>
  </w:style>
  <w:style w:type="character" w:customStyle="1" w:styleId="T36">
    <w:name w:val="T36"/>
    <w:hidden/>
    <w:rsid w:val="007815A5"/>
    <w:rPr>
      <w:color w:val="auto"/>
    </w:rPr>
  </w:style>
  <w:style w:type="paragraph" w:customStyle="1" w:styleId="19">
    <w:name w:val="Абзац списка1"/>
    <w:basedOn w:val="a"/>
    <w:rsid w:val="007815A5"/>
    <w:pPr>
      <w:ind w:left="720"/>
    </w:pPr>
    <w:rPr>
      <w:rFonts w:eastAsia="Calibri"/>
    </w:rPr>
  </w:style>
  <w:style w:type="paragraph" w:customStyle="1" w:styleId="1a">
    <w:name w:val="Без интервала1"/>
    <w:rsid w:val="007815A5"/>
    <w:pPr>
      <w:spacing w:line="276" w:lineRule="auto"/>
      <w:ind w:firstLine="567"/>
      <w:jc w:val="both"/>
    </w:pPr>
    <w:rPr>
      <w:rFonts w:eastAsia="Calibri"/>
      <w:sz w:val="28"/>
      <w:szCs w:val="28"/>
    </w:rPr>
  </w:style>
  <w:style w:type="paragraph" w:styleId="aff">
    <w:name w:val="No Spacing"/>
    <w:qFormat/>
    <w:rsid w:val="007815A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aff0">
    <w:name w:val="Знак Знак Знак Знак Знак Знак Знак Знак Знак Знак"/>
    <w:basedOn w:val="a"/>
    <w:rsid w:val="007815A5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f1">
    <w:name w:val="Стиль"/>
    <w:rsid w:val="007815A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unformattext">
    <w:name w:val="unformattext"/>
    <w:basedOn w:val="a"/>
    <w:rsid w:val="007815A5"/>
    <w:pPr>
      <w:spacing w:before="100" w:beforeAutospacing="1" w:after="100" w:afterAutospacing="1"/>
    </w:pPr>
  </w:style>
  <w:style w:type="table" w:customStyle="1" w:styleId="310">
    <w:name w:val="Сетка таблицы31"/>
    <w:basedOn w:val="a1"/>
    <w:next w:val="a9"/>
    <w:rsid w:val="007815A5"/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7D6FD75B4A14266B7536641948070C821511776D6FC53BAFC73B0091AE6Ft3x3J" TargetMode="External"/><Relationship Id="rId13" Type="http://schemas.openxmlformats.org/officeDocument/2006/relationships/hyperlink" Target="consultantplus://offline/ref=A6D057BF3C68D0CE736D7D6FD75B4A14266A7D32631148070C821511776D6FC53BAFC73B0091A864t3xFJ" TargetMode="External"/><Relationship Id="rId18" Type="http://schemas.openxmlformats.org/officeDocument/2006/relationships/hyperlink" Target="consultantplus://offline/ref=A6D057BF3C68D0CE736D6362C137161C2261223A691A455453DD4E4C206465927CE09E79449CA96D3A74D0t7xCJ" TargetMode="External"/><Relationship Id="rId26" Type="http://schemas.openxmlformats.org/officeDocument/2006/relationships/hyperlink" Target="consultantplus://offline/ref=C645C920C2255D6EE3AD9D60839CF1F8B84AB6285399821046974B5172A283C62B360AD4EF5E5C0BuAx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D057BF3C68D0CE736D7D6FD75B4A1425627F33691F48070C821511776D6FC53BAFC73B0091A86Ct3x9J" TargetMode="External"/><Relationship Id="rId7" Type="http://schemas.openxmlformats.org/officeDocument/2006/relationships/hyperlink" Target="mailto:adm-olgino@mail.ru" TargetMode="External"/><Relationship Id="rId12" Type="http://schemas.openxmlformats.org/officeDocument/2006/relationships/hyperlink" Target="consultantplus://offline/ref=A6D057BF3C68D0CE736D7D6FD75B4A1426687D31671148070C821511776D6FC53BAFC73F09t9x6J" TargetMode="External"/><Relationship Id="rId17" Type="http://schemas.openxmlformats.org/officeDocument/2006/relationships/hyperlink" Target="consultantplus://offline/ref=A6D057BF3C68D0CE736D6362C137161C2261223A651D435659DD4E4C206465927CE09E79449CA96D3B77D2t7xBJ" TargetMode="External"/><Relationship Id="rId25" Type="http://schemas.openxmlformats.org/officeDocument/2006/relationships/hyperlink" Target="consultantplus://offline/ref=C645C920C2255D6EE3AD9D60839CF1F8B84AB6285399821046974B5172A283C62B360AD4EF5E5C0BuAx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6362C137161C2261223A6911405352DD4E4C20646592t7xCJ" TargetMode="External"/><Relationship Id="rId20" Type="http://schemas.openxmlformats.org/officeDocument/2006/relationships/hyperlink" Target="consultantplus://offline/ref=A6D057BF3C68D0CE736D7D6FD75B4A14256E7430611048070C82151177t6xDJ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D057BF3C68D0CE736D7D6FD75B4A1426687D3E661F48070C82151177t6xDJ" TargetMode="External"/><Relationship Id="rId24" Type="http://schemas.openxmlformats.org/officeDocument/2006/relationships/hyperlink" Target="consultantplus://offline/ref=A6D057BF3C68D0CE736D7D6FD75B4A14266B7536641948070C821511776D6FC53BAFC73B0091AE6Ft3x2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6D057BF3C68D0CE736D6362C137161C2261223A6919405354DD4E4C20646592t7xCJ" TargetMode="External"/><Relationship Id="rId23" Type="http://schemas.openxmlformats.org/officeDocument/2006/relationships/hyperlink" Target="consultantplus://offline/ref=A6D057BF3C68D0CE736D7D6FD75B4A14266A7D32631148070C82151177t6xD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6D057BF3C68D0CE736D7D6FD75B4A14266B7536641948070C821511776D6FC53BAFC73B0091AE6Et3x9J" TargetMode="External"/><Relationship Id="rId19" Type="http://schemas.openxmlformats.org/officeDocument/2006/relationships/hyperlink" Target="consultantplus://offline/ref=A6D057BF3C68D0CE736D7D6FD75B4A1426687D33631948070C82151177t6x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D057BF3C68D0CE736D7D6FD75B4A1426687C34661B48070C82151177t6xDJ" TargetMode="External"/><Relationship Id="rId14" Type="http://schemas.openxmlformats.org/officeDocument/2006/relationships/hyperlink" Target="consultantplus://offline/ref=A6D057BF3C68D0CE736D6362C137161C2261223A661B4B5359DD4E4C20646592t7xCJ" TargetMode="External"/><Relationship Id="rId22" Type="http://schemas.openxmlformats.org/officeDocument/2006/relationships/hyperlink" Target="consultantplus://offline/ref=A6D057BF3C68D0CE736D7D6FD75B4A1425627F33691F48070C821511776D6FC53BAFC73B0091A86Et3x3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12441</Words>
  <Characters>70920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2021-10-20T10:15:00Z</cp:lastPrinted>
  <dcterms:created xsi:type="dcterms:W3CDTF">2021-10-21T06:51:00Z</dcterms:created>
  <dcterms:modified xsi:type="dcterms:W3CDTF">2021-10-21T07:24:00Z</dcterms:modified>
</cp:coreProperties>
</file>