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9" w:rsidRDefault="00B00A99" w:rsidP="00B00A99">
      <w:bookmarkStart w:id="0" w:name="_GoBack"/>
      <w:r>
        <w:t>ЕДДС М.Р. Б</w:t>
      </w:r>
      <w:r>
        <w:t>ЕЗЕНЧУКСКИЙ</w:t>
      </w:r>
      <w:r>
        <w:t xml:space="preserve"> ИНФОРМИРУЕТ ЖИТЕЛЕЙ РАЙОНА: БЕСКОНТРОЛЬНЫЙ ПАЛ</w:t>
      </w:r>
      <w:r>
        <w:t xml:space="preserve"> СУХОЙ ТРАВЫ – ПРИЧИНА ПОЖАРОВ!</w:t>
      </w:r>
    </w:p>
    <w:p w:rsidR="00B00A99" w:rsidRDefault="00B00A99" w:rsidP="00B00A99">
      <w:r>
        <w:t xml:space="preserve">ЕДДС м.р. Большечерниговский предупреждает о недопустимости поджогов травы. Весенние палы часто приводят к возгораниям построек в сельской местности. 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</w:t>
      </w:r>
      <w:r>
        <w:t>и средств, материальных затрат.</w:t>
      </w:r>
    </w:p>
    <w:p w:rsidR="00B00A99" w:rsidRDefault="00B00A99" w:rsidP="00B00A99">
      <w:r>
        <w:t>Польза от сжигания прошлогодней травы весьма сомнительна, а вред – очевиден. Дым горящих полей загрязняет воздух населенных пунктов, он очень вреден людям с легочными заболеваниями. Кроме этого, дым может быть токсичен. При сжигании травы в городской черте, вдоль автодорог в воздух попадают и соли тяжелых металлов. В сельской местности в огне сгорают остатки удобрений и ядохимикатов, образуя летучие токсичные органическ</w:t>
      </w:r>
      <w:r>
        <w:t>ие и неорганические соединения.</w:t>
      </w:r>
    </w:p>
    <w:p w:rsidR="00B00A99" w:rsidRDefault="00B00A99" w:rsidP="00B00A99">
      <w:r>
        <w:t>Пожары -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Кроме этого, дым может затруднить видимость н</w:t>
      </w:r>
      <w:r>
        <w:t>а автодорогах и привести к ДТП.</w:t>
      </w:r>
    </w:p>
    <w:p w:rsidR="00B00A99" w:rsidRDefault="00B00A99" w:rsidP="00B00A99">
      <w:r>
        <w:t xml:space="preserve">В огне палов гибнут практически все животные, живущие в сухой траве или на поверхности почвы (зайцы, ежи, земноводные), уничтожаются гнезда охотничьих и редких птиц. Также травяные пожары приводят к заметному снижению плодородия почвы. Минеральные вещества, переходя из почвы в золу, вымываются грунтовыми </w:t>
      </w:r>
      <w:proofErr w:type="gramStart"/>
      <w:r>
        <w:t>водами</w:t>
      </w:r>
      <w:proofErr w:type="gramEnd"/>
      <w:r>
        <w:t xml:space="preserve"> и только незначительная и</w:t>
      </w:r>
      <w:r>
        <w:t>х часть усваивается растениями.</w:t>
      </w:r>
    </w:p>
    <w:p w:rsidR="00B00A99" w:rsidRDefault="00B00A99" w:rsidP="00B00A99">
      <w:r>
        <w:t>Поджигатели травы и виновники лесных пожаров несут административную, а в случае наступление серьезных последствий - и уголовную ответственность.</w:t>
      </w:r>
    </w:p>
    <w:p w:rsidR="00B00A99" w:rsidRDefault="00B00A99" w:rsidP="00B00A99">
      <w:r>
        <w:t>В соответствии с требованиями пожарной безопасности, установлены методические рекомендации по проведению выжигания сухой травянистой растительности (утв. МЧС России 23 января 2014 г. N 2-4-87-1-19):</w:t>
      </w:r>
    </w:p>
    <w:p w:rsidR="00B00A99" w:rsidRDefault="00B00A99" w:rsidP="00B00A99">
      <w:r>
        <w:t xml:space="preserve">1. </w:t>
      </w:r>
      <w:proofErr w:type="gramStart"/>
      <w:r>
        <w:t>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2013 г. N Пр-1037 и поручений Правительства Российской Федерации от 21 мая 2013 г. N АД-П9-3351 и направлены на исключение возможности перехода огня на лесные насаждения, торфяники, населённые пункты и объекты инфраструктуры.</w:t>
      </w:r>
      <w:proofErr w:type="gramEnd"/>
    </w:p>
    <w:p w:rsidR="00B00A99" w:rsidRDefault="00B00A99" w:rsidP="00B00A99">
      <w:r>
        <w:t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B00A99" w:rsidRDefault="00B00A99" w:rsidP="00B00A99">
      <w:r>
        <w:t>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DC0328" w:rsidRDefault="00B00A99" w:rsidP="00B00A99">
      <w:r>
        <w:lastRenderedPageBreak/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пожаров; предотвращение возникновения пожаров от палов сухой травы.</w:t>
      </w:r>
    </w:p>
    <w:p w:rsidR="00B00A99" w:rsidRDefault="00B00A99" w:rsidP="00B00A99">
      <w:r w:rsidRPr="00B00A99">
        <w:t>Обращайтесь по телефонам: 112, 101, 102, 103, 104; 8 (84676) 2-10-12, 2-11-28, 8-927-001-84-02 (</w:t>
      </w:r>
      <w:proofErr w:type="gramStart"/>
      <w:r w:rsidRPr="00B00A99">
        <w:t>Единая</w:t>
      </w:r>
      <w:proofErr w:type="gramEnd"/>
      <w:r w:rsidRPr="00B00A99">
        <w:t xml:space="preserve"> дежурно-диспетчерская служба м.р. Безенчукский).</w:t>
      </w:r>
      <w:bookmarkEnd w:id="0"/>
    </w:p>
    <w:sectPr w:rsidR="00B0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B"/>
    <w:rsid w:val="005C576B"/>
    <w:rsid w:val="00B00A99"/>
    <w:rsid w:val="00D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2021-04-11T07:24:00Z</dcterms:created>
  <dcterms:modified xsi:type="dcterms:W3CDTF">2021-04-11T07:25:00Z</dcterms:modified>
</cp:coreProperties>
</file>