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F" w:rsidRPr="005C33C7" w:rsidRDefault="0096118F" w:rsidP="0096118F">
      <w:pPr>
        <w:pStyle w:val="ab"/>
        <w:shd w:val="clear" w:color="auto" w:fill="FFFFFF"/>
        <w:tabs>
          <w:tab w:val="left" w:pos="1410"/>
          <w:tab w:val="left" w:pos="2040"/>
        </w:tabs>
        <w:spacing w:before="0" w:beforeAutospacing="0" w:after="0" w:afterAutospacing="0"/>
        <w:rPr>
          <w:b/>
          <w:bCs/>
          <w:color w:val="333333"/>
        </w:rPr>
      </w:pPr>
      <w:r w:rsidRPr="005C33C7">
        <w:rPr>
          <w:spacing w:val="2"/>
        </w:rPr>
        <w:t xml:space="preserve">       </w:t>
      </w:r>
      <w:r w:rsidRPr="005C33C7">
        <w:rPr>
          <w:noProof/>
          <w:spacing w:val="2"/>
        </w:rPr>
        <w:drawing>
          <wp:inline distT="0" distB="0" distL="0" distR="0">
            <wp:extent cx="5810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3C7">
        <w:rPr>
          <w:spacing w:val="2"/>
        </w:rPr>
        <w:tab/>
      </w:r>
    </w:p>
    <w:p w:rsidR="0096118F" w:rsidRPr="005C33C7" w:rsidRDefault="0096118F" w:rsidP="0096118F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6118F" w:rsidRPr="005C33C7" w:rsidRDefault="0096118F" w:rsidP="0096118F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b/>
          <w:bCs/>
          <w:color w:val="333333"/>
        </w:rPr>
        <w:t>         АДМИНИСТРАЦИЯ</w:t>
      </w:r>
    </w:p>
    <w:p w:rsidR="0096118F" w:rsidRPr="005C33C7" w:rsidRDefault="0096118F" w:rsidP="0096118F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 xml:space="preserve">сельского поселения </w:t>
      </w:r>
      <w:r>
        <w:rPr>
          <w:color w:val="333333"/>
        </w:rPr>
        <w:t>Переволоки</w:t>
      </w:r>
    </w:p>
    <w:p w:rsidR="0096118F" w:rsidRPr="005C33C7" w:rsidRDefault="0096118F" w:rsidP="0096118F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>муниципального района Безенчукский</w:t>
      </w:r>
    </w:p>
    <w:p w:rsidR="0096118F" w:rsidRPr="005C33C7" w:rsidRDefault="0096118F" w:rsidP="0096118F">
      <w:pPr>
        <w:pStyle w:val="ab"/>
        <w:shd w:val="clear" w:color="auto" w:fill="FFFFFF"/>
        <w:spacing w:before="0" w:beforeAutospacing="0" w:after="0" w:afterAutospacing="0"/>
        <w:rPr>
          <w:color w:val="333333"/>
        </w:rPr>
      </w:pPr>
      <w:r w:rsidRPr="005C33C7">
        <w:rPr>
          <w:color w:val="333333"/>
        </w:rPr>
        <w:t>          Самарской области</w:t>
      </w:r>
    </w:p>
    <w:p w:rsidR="0096118F" w:rsidRPr="005C33C7" w:rsidRDefault="0096118F" w:rsidP="0096118F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 w:rsidRPr="005C33C7">
        <w:rPr>
          <w:color w:val="000000"/>
          <w:shd w:val="clear" w:color="auto" w:fill="FFFFFF"/>
        </w:rPr>
        <w:t>         ПОСТАНОВЛЕНИЕ</w:t>
      </w:r>
    </w:p>
    <w:p w:rsidR="0096118F" w:rsidRPr="005C33C7" w:rsidRDefault="0096118F" w:rsidP="0096118F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 w:rsidRPr="005C33C7">
        <w:rPr>
          <w:color w:val="000000"/>
          <w:shd w:val="clear" w:color="auto" w:fill="FFFFFF"/>
        </w:rPr>
        <w:t>от </w:t>
      </w:r>
      <w:r w:rsidRPr="005C33C7">
        <w:rPr>
          <w:rStyle w:val="apple-converted-space"/>
          <w:color w:val="000000"/>
          <w:shd w:val="clear" w:color="auto" w:fill="FFFFFF"/>
        </w:rPr>
        <w:t> </w:t>
      </w:r>
      <w:r w:rsidRPr="005C33C7">
        <w:rPr>
          <w:color w:val="000000"/>
          <w:u w:val="single"/>
          <w:shd w:val="clear" w:color="auto" w:fill="FFFFFF"/>
        </w:rPr>
        <w:t xml:space="preserve">   15  октября  2019  года  № </w:t>
      </w:r>
      <w:r>
        <w:rPr>
          <w:color w:val="000000"/>
          <w:u w:val="single"/>
          <w:shd w:val="clear" w:color="auto" w:fill="FFFFFF"/>
        </w:rPr>
        <w:t>2</w:t>
      </w:r>
      <w:r w:rsidRPr="005C33C7">
        <w:rPr>
          <w:color w:val="000000"/>
          <w:u w:val="single"/>
          <w:shd w:val="clear" w:color="auto" w:fill="FFFFFF"/>
        </w:rPr>
        <w:t>3</w:t>
      </w:r>
    </w:p>
    <w:p w:rsidR="0096118F" w:rsidRPr="005C33C7" w:rsidRDefault="0096118F" w:rsidP="0096118F">
      <w:pPr>
        <w:pStyle w:val="1"/>
        <w:shd w:val="clear" w:color="auto" w:fill="FFFFFF"/>
        <w:spacing w:before="96" w:beforeAutospacing="0" w:after="150" w:afterAutospacing="0"/>
        <w:rPr>
          <w:color w:val="333333"/>
        </w:rPr>
      </w:pPr>
      <w:r>
        <w:rPr>
          <w:color w:val="000000"/>
          <w:shd w:val="clear" w:color="auto" w:fill="FFFFFF"/>
        </w:rPr>
        <w:t>с.Переволоки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rPr>
          <w:spacing w:val="2"/>
        </w:rPr>
        <w:t xml:space="preserve">Об утверждении </w:t>
      </w:r>
      <w:r w:rsidRPr="005C33C7">
        <w:t xml:space="preserve">Административного регламента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Предоставления муниципальной услуги «Согласование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>выполнения работ по строительству, реконструкции,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капитальному ремонту, ремонту сооружений пересечения,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примыканий объекта дорожного сервиса к автомобильным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 xml:space="preserve">дорогам общего пользования в границах сельского </w:t>
      </w:r>
      <w:r>
        <w:t>Переволоки</w:t>
      </w:r>
      <w:r w:rsidRPr="005C33C7">
        <w:t xml:space="preserve">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C33C7">
        <w:t>муниципального района Безенчукский Самарской области»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 w:rsidRPr="005C33C7">
        <w:rPr>
          <w:shd w:val="clear" w:color="auto" w:fill="FFFFFF"/>
        </w:rPr>
        <w:t xml:space="preserve">В целях сохранности качества дорог общего пользования местного значения сельского поселения </w:t>
      </w:r>
      <w:r>
        <w:rPr>
          <w:shd w:val="clear" w:color="auto" w:fill="FFFFFF"/>
        </w:rPr>
        <w:t>Переволоки</w:t>
      </w:r>
      <w:r w:rsidRPr="005C33C7">
        <w:rPr>
          <w:shd w:val="clear" w:color="auto" w:fill="FFFFFF"/>
        </w:rPr>
        <w:t xml:space="preserve"> муниципального района Безенчукский Самарской области, в</w:t>
      </w:r>
      <w:r w:rsidRPr="005C33C7">
        <w:t xml:space="preserve"> соответствии с Федеральным законом от 06 октября 2003  N 131-ФЗ «Об общих принципах организации местного самоуправления в Российской Федерации», Федеральным законом от 27 июля 2010  N 210-ФЗ «Об организации предоставления государственных и муниципальных услуг», </w:t>
      </w:r>
      <w:r w:rsidRPr="005C33C7">
        <w:rPr>
          <w:shd w:val="clear" w:color="auto" w:fill="FFFFFF"/>
        </w:rPr>
        <w:t xml:space="preserve">Федеральным законом от 08.11.2007 N 257-ФЗ (ред. от 02.08.2019)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C33C7">
        <w:t xml:space="preserve">Постановлением Правительства Самарской области от 10.10.2018 N 580 «О внесении изменений в постановление Правительства Самарской области от 27.03.2015 N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руководствуясь </w:t>
      </w:r>
      <w:r w:rsidRPr="005C33C7">
        <w:rPr>
          <w:spacing w:val="2"/>
        </w:rPr>
        <w:t xml:space="preserve"> Уставом сельского поселения </w:t>
      </w:r>
      <w:r>
        <w:rPr>
          <w:spacing w:val="2"/>
        </w:rPr>
        <w:t>Переволоки</w:t>
      </w:r>
      <w:r w:rsidRPr="005C33C7">
        <w:rPr>
          <w:spacing w:val="2"/>
        </w:rPr>
        <w:t xml:space="preserve">  муниципального района Безенчукский Самарской области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</w:rPr>
      </w:pPr>
      <w:r w:rsidRPr="005C33C7">
        <w:rPr>
          <w:spacing w:val="2"/>
        </w:rPr>
        <w:t>ПОСТАНОВЛЯЮ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C33C7">
        <w:rPr>
          <w:spacing w:val="2"/>
        </w:rPr>
        <w:t xml:space="preserve">        1. Утвердить Административный регламент п</w:t>
      </w:r>
      <w:r w:rsidRPr="005C33C7">
        <w:t xml:space="preserve">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t>Переволоки</w:t>
      </w:r>
      <w:r w:rsidRPr="005C33C7">
        <w:t xml:space="preserve"> муниципального </w:t>
      </w:r>
      <w:r w:rsidRPr="005C33C7">
        <w:lastRenderedPageBreak/>
        <w:t>района Безенчукский Самарской области» в соответствии с приложением к настоящему постановлению.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</w:pPr>
      <w:r w:rsidRPr="005C33C7">
        <w:t>2. Настоящее постановление вступает в силу со дня его официального     опубликования.</w:t>
      </w:r>
    </w:p>
    <w:p w:rsidR="0096118F" w:rsidRPr="005C33C7" w:rsidRDefault="0096118F" w:rsidP="009611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 Опубликовать настоящее постановление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в сети Интернет.</w:t>
      </w:r>
    </w:p>
    <w:p w:rsidR="0096118F" w:rsidRPr="005C33C7" w:rsidRDefault="0096118F" w:rsidP="0096118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6118F" w:rsidRPr="005C33C7" w:rsidRDefault="0096118F" w:rsidP="0096118F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6118F" w:rsidRPr="005C33C7" w:rsidRDefault="0096118F" w:rsidP="0096118F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6118F" w:rsidRPr="005C33C7" w:rsidRDefault="0096118F" w:rsidP="0096118F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6118F" w:rsidRPr="005C33C7" w:rsidRDefault="0096118F" w:rsidP="0096118F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5C33C7">
        <w:rPr>
          <w:spacing w:val="2"/>
        </w:rPr>
        <w:t xml:space="preserve">Глава сельского поселения </w:t>
      </w:r>
      <w:r>
        <w:rPr>
          <w:spacing w:val="2"/>
        </w:rPr>
        <w:t>Переволоки</w:t>
      </w:r>
      <w:r w:rsidRPr="005C33C7">
        <w:rPr>
          <w:spacing w:val="2"/>
        </w:rPr>
        <w:tab/>
      </w:r>
      <w:r w:rsidRPr="005C33C7">
        <w:rPr>
          <w:spacing w:val="2"/>
        </w:rPr>
        <w:tab/>
      </w:r>
      <w:r w:rsidRPr="005C33C7">
        <w:rPr>
          <w:spacing w:val="2"/>
        </w:rPr>
        <w:tab/>
      </w:r>
      <w:r w:rsidRPr="005C33C7">
        <w:rPr>
          <w:spacing w:val="2"/>
        </w:rPr>
        <w:tab/>
      </w:r>
      <w:r>
        <w:rPr>
          <w:spacing w:val="2"/>
        </w:rPr>
        <w:t>С.А.Елуферьев</w:t>
      </w:r>
    </w:p>
    <w:p w:rsidR="0096118F" w:rsidRPr="005C33C7" w:rsidRDefault="0096118F" w:rsidP="0096118F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96118F" w:rsidRPr="005C33C7" w:rsidRDefault="0096118F" w:rsidP="009611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</w:t>
      </w:r>
      <w:r w:rsidRPr="005C33C7">
        <w:rPr>
          <w:rFonts w:ascii="Times New Roman" w:hAnsi="Times New Roman" w:cs="Times New Roman"/>
          <w:sz w:val="24"/>
          <w:szCs w:val="24"/>
        </w:rPr>
        <w:tab/>
        <w:t>Самарской области от</w:t>
      </w:r>
    </w:p>
    <w:p w:rsidR="0096118F" w:rsidRPr="005C33C7" w:rsidRDefault="0096118F" w:rsidP="0096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«15» октября 2019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3C7">
        <w:rPr>
          <w:rFonts w:ascii="Times New Roman" w:hAnsi="Times New Roman" w:cs="Times New Roman"/>
          <w:sz w:val="24"/>
          <w:szCs w:val="24"/>
        </w:rPr>
        <w:t>3</w:t>
      </w:r>
    </w:p>
    <w:p w:rsidR="0096118F" w:rsidRPr="005C33C7" w:rsidRDefault="0096118F" w:rsidP="009611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pacing w:val="2"/>
          <w:sz w:val="24"/>
          <w:szCs w:val="24"/>
        </w:rPr>
        <w:t>Административный регламент п</w:t>
      </w:r>
      <w:r w:rsidRPr="005C33C7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области»</w:t>
      </w:r>
    </w:p>
    <w:p w:rsidR="0096118F" w:rsidRPr="005C33C7" w:rsidRDefault="0096118F" w:rsidP="009611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118F" w:rsidRPr="005C33C7" w:rsidRDefault="0096118F" w:rsidP="009611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1.1. Общие сведения о муниципальной услуге.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по согласованию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 (далее - Регламент) разработан в целях повышения качества и доступности предоставления муниципальной услуги по согласованию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 (далее - муниципальная услуга), устанавливает порядок предоставления муниципальной услуги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 (далее – Администрация поселения) в лице  уполномоченного органа - Комитета по строительству Администрации муниципального района Безенчукский Безенчукского района Самарской области (далее - Комитет), а также стандарт предоставления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(далее - Заявители) являются физические лица, юридические лица и индивидуальные предприниматели,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утверждается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 Порядок информирования </w:t>
      </w: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 правилах предоставления муниципальной услуги.</w:t>
      </w: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1.2.1. Информирование Заявителей осуществляется Администрацией поселения  и Комитетом.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поселения  (почтовый адрес для направления документов и обращений): 446247, Самарская область, Безенчукский район, с.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Фасадная</w:t>
      </w:r>
      <w:r w:rsidRPr="005C33C7">
        <w:rPr>
          <w:rFonts w:ascii="Times New Roman" w:hAnsi="Times New Roman" w:cs="Times New Roman"/>
          <w:sz w:val="24"/>
          <w:szCs w:val="24"/>
        </w:rPr>
        <w:t xml:space="preserve"> , дом 1.</w:t>
      </w:r>
    </w:p>
    <w:p w:rsidR="0096118F" w:rsidRPr="007007E9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поселения  в информационно 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  <w:lang w:val="en-US"/>
        </w:rPr>
        <w:t>perevoloki</w:t>
      </w:r>
      <w:r w:rsidRPr="007007E9">
        <w:rPr>
          <w:rFonts w:ascii="Times New Roman" w:hAnsi="Times New Roman" w:cs="Times New Roman"/>
          <w:sz w:val="24"/>
          <w:szCs w:val="24"/>
        </w:rPr>
        <w:t>2009@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00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работы  Администрации поселения: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понедельник-пятница: с 8.00 до 16.12, перерыв с 12.00 до 13.00;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Телефон для справок: (884676) 42247.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Местонахождение Комитета (почтовый адрес для направления документов и обращений): 446253, Самарская область, Безенчукский район, пгт. Безенчук, ул. Нефтяников, д. 11.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работы  Комитета: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понедельник-пятница: с 8.00 до 17.00, перерыв с 12.00 до 13.00;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телефон Комитета (приемной): 2-10-11, факс 2-15-35;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адрес электронной почты Комитета: </w:t>
      </w:r>
      <w:hyperlink r:id="rId5" w:history="1">
        <w:r w:rsidRPr="00421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stroy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bez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218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 предоставляется в следующих формах: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устное индивидуальное консультирование заявителя специалистом Комитета;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   консультирование в электронном виде;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   консультирование посредством почтового отправления;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консультирование по телефону.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По обращению заявителя Администрация поселения  и Комитет обязаны предоставить ему сведения о дате приема заявления и его регистрационном номере.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1.2.3. Устное индивидуальное консультирование заявителя специалистом Комитета происходит при непосредственном обращении заявителя в Комитет.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ожидания в очереди при устном индивидуальном консультировании не может превышать 15 минут.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Устное индивидуальное консультирование каждого заявителя специалистом Комитета не может превышать 20 минут.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 Комитета, осуществляющий устное индивидуальное консультирование, может предложить заявителю обратится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1.2.4. Консультирование в электронном виде осуществляется посредством:</w:t>
      </w:r>
    </w:p>
    <w:p w:rsidR="0096118F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размещения консультационно-справочной информации на официальном сайте Администрации поселения  в сети Интернет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(функции)» (далее- Единый портал государственных и муниципальных услуг): 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gosuslugi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C33C7">
        <w:rPr>
          <w:rFonts w:ascii="Times New Roman" w:hAnsi="Times New Roman" w:cs="Times New Roman"/>
          <w:sz w:val="24"/>
          <w:szCs w:val="24"/>
        </w:rPr>
        <w:t xml:space="preserve">)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области): 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pgu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samregion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C33C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C33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samregion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C33C7">
        <w:rPr>
          <w:rFonts w:ascii="Times New Roman" w:hAnsi="Times New Roman" w:cs="Times New Roman"/>
          <w:sz w:val="24"/>
          <w:szCs w:val="24"/>
        </w:rPr>
        <w:t>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индивидуального консультирования по электронной почте.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«Консультирование путем размещения консультационно – справочной информации на официальном сайте Администрации поселения ,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 поселения , а также ресурсов Единого портала и Регионального портала»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При консультировании по электронной почте заинтересованное лицо направляет обращение на адрес электронной почты Администрации поселения. Датой поступления обращения является дата его регистрации в Администрации поселения  как входящего сообщения. Ответ на вышеуказанное обращение направляется по электронной почте на электронный адрес,  указанный заинтересованным лицом в обращении, а так же на бумажном носителе, по почтовому адресу (в случае его указания в обращении), в случае его указании обращении в срок, не превышающий 30 дней со дня поступления обращения.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Администрации поселения.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 xml:space="preserve">1.2.6. Консультирование по телефону осуществляется при обращении заявителя посредством телефонной связи по следующим телефонным номерам: (884676) 2-10-11, факс (884676) 2-15-35.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(последнее- при наличии) и должности специалиста Комитета, осуществляющего консультирование по телефону.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Время разговора не должно превышать 20 минут.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 том числе, если специалист Комитета,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1.2.7.  На информационных стендах в местах предоставления муниципальной услуги, а также на официальном сайте Администрации района в сети Интернет размещаются следующие информационные материалы: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текст Регламента с приложениями;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Комитета,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справочные телефоны Комитета,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поселения  в сети Интернет;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график приема граждан,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номера кабинетов, в которых предоставляется муниципальная услуга,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фамилии, имена, отчества (последние - при наличии) и должности соответствующих должностных лиц;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полная версия нормативных правовых актов, регулирующих деятельность по предоставлению муниципальной услуги,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образцы заполнения форм документов, необходимых для предоставления муниципальной услуги;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1.2.8. Основными требованиями к информированию заявителей являются: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- полнота информирования;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96118F" w:rsidRPr="005C33C7" w:rsidRDefault="0096118F" w:rsidP="009611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96118F" w:rsidRPr="005C33C7" w:rsidRDefault="0096118F" w:rsidP="009611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ab/>
        <w:t xml:space="preserve">2.1. Наименование муниципальной услуги: 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поселения.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 многофункциональных центрах представление муниципальной услуги не осуществляется.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осуществляется взаимодействие с Федеральной службой государственной регистрации, кадастра и картографии (далее - Росреестр).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2.4. Результатом представления муниципальной услуги является направленное заявителю в письменной форме: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согласие Администрации поселения  на выполнение работ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или мотивированный отказ в выдаче согласия.</w:t>
      </w:r>
    </w:p>
    <w:p w:rsidR="0096118F" w:rsidRPr="005C33C7" w:rsidRDefault="0096118F" w:rsidP="00961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со дня регистрации заявления с приложенными к нему документами, указанными в пункте 2.7.1 Регламента.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2.6. Правовыми основаниями для предоставления муниципальной услуги являются следующие нормативные правовые акты: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Федеральный закон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2007,№ 46, ст.5553; 2008, № 20, ст. 2251; № 30 (1 ч.), ст.3597; №30 (2ч.), ст. 3616; № 49, ст. 5744; 2009, № 29,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>ст. 3582; № 39, ст. 4532; № 52 (1 ч.), ст. 6427; 2010, № 45, ст. 5753; 2011, № 7, ст. 901; № 15, ст. 2041; № 17, ст. 2310; № 29, ст. 4284; № 30 (1 ч.), ст. 4590, ст. 4591; № 49 (1 ч.), ст. 7015);</w:t>
      </w:r>
    </w:p>
    <w:p w:rsidR="0096118F" w:rsidRPr="005C33C7" w:rsidRDefault="0096118F" w:rsidP="00961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настоящий Регламент;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 текстом федеральных законов, указов и распоряжений Президента Российской Федерации можно ознакомиться на « Официальном интернет - портале правовой информации» </w:t>
      </w:r>
      <w:r w:rsidRPr="005C33C7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7" w:history="1"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C33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C33C7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Pr="005C33C7">
        <w:rPr>
          <w:rFonts w:ascii="Times New Roman" w:hAnsi="Times New Roman" w:cs="Times New Roman"/>
          <w:sz w:val="24"/>
          <w:szCs w:val="24"/>
        </w:rPr>
        <w:t>На «Официальном интернет - портале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 Исчерпывающий перечень документов и информации, необходимых в соответствии с законодательными или иными нормативными правыми актами для предоставления муниципальной услуги, которые заявитель должен предоставить самостоятельно.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2.7.1. Для предоставления муниципальной услуги заявителю необходимо направить в Администрацию поселения 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заявление о строительстве, реконструкции, капитальном ремонте, ремонте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 (далее - Заявление), по форме, приведенной  в Приложении №1 к Регламенту, содержащее информацию о наименовании автодороги, а так же об адресате размещения объекта дорожного сервиса с привязкой к километражу автодороги (км + м), перечне планируемых к проведению работ на объекте дорожного сервиса;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- физического лица;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схему размещения сооружений пересечения, примыканий объекта дорожного сервиса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порядок осуществления работ по ремонту сооружений пересечения и (или) примыкания и объем таких работ по форме, приведенной  в приложении №3 Регламента – в случае согласования капитального ремонта, ремонта  сооружений пересечения и (или) примыкания.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2.7.2.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Комитете, а также на официальном сайте Администрации района в сети Интернет и на Портале государственных и муниципальных услуг Самарской области.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2.7.3. Документы, указанные в пункте 2.7.1 Регламента, подаются по желанию заявителя (получателя муниципальной услуги) в Администрацию поселения 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  лично получателем муниципальной услуги либо его представителем;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-   в письменном виде по почте;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в электронной форме по электронной почте либо через Портал государственных услуг Самарской области (при наличии электронной цифровой подписи).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2.7.4. Документы и информация, необходимые в соответствии с законодательными или иными нормативными правовыми актами 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 запрашиваются Комитетом в органах (организациях), в распоряжении которых они находятся, если заявитель не представил такие документы или информацию самостоятельно.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так же следующие документы, находящиеся в распоряжении Росреестра: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объект дорожного сервиса и примыкания к автомобильной дороге общего пользования местного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если права на них зарегистрированы в Едином государственном реестре прав на недвижимое имущество и сделок с ним.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Заявитель в праве представить указанные документы по собственной инициативе.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2.8. Администрация поселения  при предоставлении муниципальной услуги не вправе требовать от заявителя: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от 27.07.2010 N 210-ФЗ «Об организации предоставления государственных и муниципальных услуг»;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прилагаемых к нему документов отсутствуют.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2.10.1. Основания для отказа в предоставлении муниципальной услуги: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заявление представлено не по установленной форме, с отсутствием информации, требуемой пунктом 2.7.1 Регламента;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документов, предусмотренных пунктом 2.7.1 Регламента;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выявление при рассмотрении документов, предусмотренных пунктом 2.7.1 Регламента, 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2.10.2. Основания для приостановления предоставления муниципальной услуги отсутствуют.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2.11.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 xml:space="preserve"> 2.12. Размер платы, взимаемой с заявителя при предоставлении муниципальной услуги и способы ее взимания.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Плата с заявителя при предоставлении муниципальной услуги не взимается.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автоматизированной информационной системе документооборота и делопроизводства Администрации  поселения  не позднее 1 рабочего дня, следующего за днем поступления заявления о предоставлении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местами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Центральный вход в помещение, в котором расположен Комитет, должен быть оборудован информационной вывеской (табличкой), содержащей следующую информацию: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наименование Комитета;</w:t>
      </w:r>
    </w:p>
    <w:p w:rsidR="0096118F" w:rsidRPr="005C33C7" w:rsidRDefault="0096118F" w:rsidP="00961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номер кабинетов Комитета;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фамилии, имена, отчества должностных лиц Комитета, осуществляющих непосредственное исполнение функций по предоставлению муниципальной услуги;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режим работы Комитета.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Места получения информации о предоставлении муниципальной услуги должны быть оборудованы информационными стендами с размещением информации, указанной в пункте 1.2.7. Регламента.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комфортным условиям для заявителей и оптимальным условиям работы специалистов Комитета. Количество мест предоставления муниципальной услуги определяется исходя из фактической нагрузки.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Места ожидания должны быть комфортны для пребывания заинтересованных лиц и работы должностных лиц Комитета, в том числе необходимо наличие доступных мест общего пользования (туалет, гардероб). 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В помещения для должностных лиц Комитета,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непосредственно на рабочих местах специалистов Комитета, обеспечивающих предоставление муниципальной услуги. Кабинеты специалистов Комитета снабжаются табличками с указанием номера кабинета, фамилии, имени, отчества (при наличии последнего) руководителя Комитета.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Рабочее место каждого специалиста Комитета 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доля заявителей, которым услуга оказана в установленные сроки, от общего количества оказанных услуг;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количество обоснованных жалоб со стороны заявителей к качеству предоставления муниципальной услуги;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для отменных решений Комитета от общего количества принятых решений.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снижение максимального срока ожидания в очереди при подаче заявления и получении результата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2.17.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При этом предоставление муниципальной услуги в электронной форме требует наличия у обеих сторон (заявителя и должностного лица Комитета, участвующего в предоставлении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услуги) персонального компьютера с выходом в Интернет и электронной почтой.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</w:t>
      </w: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 их выполнения, в том числе в электронной форме</w:t>
      </w:r>
    </w:p>
    <w:p w:rsidR="0096118F" w:rsidRPr="005C33C7" w:rsidRDefault="0096118F" w:rsidP="009611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  прием и регистрация заявления;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рассмотрение заявления и принятие решения о выдаче согласия Администрации поселения  на строительство, реконструкцию, капитальный ремонт, ремонт сооружений пересечения, примыканий объекта дорожного сервиса к автомобильным дорогам общего пользования местного значения в границах муниципального района Безенчукский Самарской области (далее - Согласие) или об отказе в выдаче Согласия;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регистрация решения о выдаче Согласия и направление его заявителю или уведомления об отказе в выдаче Согласия и направление его заявителю.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Блок - схема предоставления муниципальной услуги приведена в Приложении №2 к Регламенту.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процедуры, является поступление заявления и прилагаемых к нему в соответствии с пунктом 2.7.1 Регламента документов в Комитет. Ответственным за выполнение административной процедуры является руководитель Комитета.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заявления и присвоение ему номер.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более 1 рабочего дня.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межведомственного запроса в целях получения необходимых для предоставления муниципальной  услуги документов.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формирования и направления межведомственного запроса, является наличие совокупности следующих обстоятельств: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 регистрация заявления о предоставлении муниципальной услуги;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необходимых в соответствии с пунктом 2.7.4 Регламента для предоставления муниципальной услуги, и их отсутствие в Комитете.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Ответственными лицами, имеющими право направлять запросы и получать на них ответы в рамках межведомственного информационного взаимодействия, являются уполномоченные на осуществление межведомственного информационного специалисты Комитета.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Предельный срок для подготовки и направления межведомственного запроса – не более 1 рабочего дня со дня регистрации заявления о предоставлении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Межведомственный запрос направляется специалистом Комитета в федеральные органы исполнительной власти, указанные в пункте 2.3 Регламента.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Ответы на запросы Комитета направляются федеральными органами исполнительной власти в сроки, соответствующие требованиям законодательства об организации предоставления государственных и муниципальных услуг, предусмотренным для межведомственного информационного взаимодействия государственной услуги, утвержденной в установленном порядке.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допускается только в целях, связанных с предоставлением муниципальной услуги.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Направляемый межведомственный запрос должен содержать следующие сведения: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наименование уполномоченного органа, направляющего межведомственный запрос;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сведения, необходимые для представления документа и (или) информации, установленные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6118F" w:rsidRPr="005C33C7" w:rsidRDefault="0096118F" w:rsidP="00961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96118F" w:rsidRPr="005C33C7" w:rsidRDefault="0096118F" w:rsidP="00961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дата направления межведомственного запроса; 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фамилия, имя, отчества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После получения ответа на межведомственный запрос специалист Комитета осуществляет регистрацию поступивших документов, указанных в пункте 2.7.4 Регламента.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ответа на межведомственный запрос.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более 3 дней.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3.4. Рассмотрение заявления и принятие решения о выдаче Согласия или об отказе в выдаче Согласия.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процедуры, является регистрация заявления, а также получение ответов на направленные в соответствии с пунктом 3.3 Регламента межведомственные запросы.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Комитета.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Специалист Комитета проверяет заявление и прилагаемые к нему документы на наличие или отсутствие оснований для отказа в предоставлении муниципальной услуги, предусмотренных в пункте 2.10 Регламента.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Специалист Комитета по результатам рассмотрения заявления и приложенных к нему документов подготавливает: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проект решения о выдаче Согласия (основания для принятия решения- отсутствие оснований, указанных в пункте 2.10 Регламента);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уведомление об отказе в выдаче Согласия (основания для принятия решения указаны в пункте 2.10 Регламента).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После подготовки проекта одного из вышеуказанных решений руководитель Комитета согласовывает его и обеспечивает передачу согласованного решения в Администрацию поселения   для подписания его Главой  поселения муниципального района Безенчукский Самарской области (далее – Глава поселения ).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и способом фиксации результата является подписанное Главой поселения  ( или лицом, его замещающим):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Согласие Администрации района, содержащее технические требования и условия, подлежащие обязательному исполнению лицами, осуществляющими реконструкцию, капитальный ремонт, ремонт примыканий объекта дорожного сервиса к автомобильной дороге общего пользования местного значения, подлежащее обязательному исполнению получателем муниципальной услуги – в случае согласования строительства, реконструкции сооружений пересечения и (или) примыкания;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Согласие Администрации поселения 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(или) примыкания;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Уведомление об отказе в выдаче Согласия.</w:t>
      </w:r>
    </w:p>
    <w:p w:rsidR="0096118F" w:rsidRPr="005C33C7" w:rsidRDefault="0096118F" w:rsidP="00961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более 20 рабочих дней.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3.5. Регистрация решения о выдаче Согласия, либо уведомления об отказе в выдаче Согласия и направление его заявителю.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процедуры, является подписанный Главой поселения  соответствующий документ.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должностное лицо Администрации поселения , уполномоченное на осуществление таких функций.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Уполномоченное должностное лицо Администрации поселения  осуществляется регистрацию решения о выдаче Согласия Администрации поселения  либо уведомления об отказе в выдаче Согласия Администрации поселения  с присвоением ему регистрационного номера.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и способом фиксации результата является регистрация согласия Администрации поселения  либо уведомления об отказе в выдаче согласия Администрации поселения  с присвоением ему регистрационного номера и направление его заявителю.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 выполнения данной административной процедуры не более 2 рабочих дней.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3.6. Выполнение отдельных административных действий в электронной форме.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3.6.1.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представлении муниципальной услуги в очной форме.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3.6.2. Должностное лицо Администрации поселения 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работу в централизованной автоматизированной информационной системе документооборота и делопроизводства;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применение электронной цифровой подписи.</w:t>
      </w:r>
    </w:p>
    <w:p w:rsidR="0096118F" w:rsidRPr="005C33C7" w:rsidRDefault="0096118F" w:rsidP="009611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4. Формы контроля за исполнением Регламента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 xml:space="preserve">Комитета положений Регламента и иных нормативных правовых актов, устанавливающих требования к предоставлению муниципальной услуги, а также принятие ответственными должностными лицами Комитета решений осуществляет 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Комитета, непосредственно выполняющих административные процедуры.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год и не реже чем один раз в три года.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решению Главы  поселения 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Ответственный специалист Комитета,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Ответственность сотрудников Комитета определяется в их должностных инструкциях в соответствии с требованиями законодательства Российской Федерации.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поселения 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Заявители, направившие </w:t>
      </w:r>
      <w:hyperlink w:anchor="P402" w:history="1">
        <w:r w:rsidRPr="005C33C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C33C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могут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Администрации поселения  (уполномоченного органа)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6118F" w:rsidRPr="005C33C7" w:rsidRDefault="0096118F" w:rsidP="009611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</w:p>
    <w:p w:rsidR="0096118F" w:rsidRPr="005C33C7" w:rsidRDefault="0096118F" w:rsidP="0096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6118F" w:rsidRPr="005C33C7" w:rsidRDefault="0096118F" w:rsidP="009611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(внесудебном) порядке.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5.2. Заявитель (его законный представитель)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- жалоба).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5.3. Заявитель или его законный представитель могут обратиться с жалобой, в том числе в следующих случаях: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для предоставления муниципальной услуги;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 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продления срока</w:t>
      </w:r>
    </w:p>
    <w:p w:rsidR="0096118F" w:rsidRPr="005C33C7" w:rsidRDefault="0096118F" w:rsidP="0096118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рассмотрения жалобы и случаев, в которых ответ на жалобу не дается</w:t>
      </w:r>
    </w:p>
    <w:p w:rsidR="0096118F" w:rsidRPr="005C33C7" w:rsidRDefault="0096118F" w:rsidP="0096118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96118F" w:rsidRPr="005C33C7" w:rsidRDefault="0096118F" w:rsidP="009611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Основания для начала процедуры досудебного</w:t>
      </w: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(внесудебного) обжалования</w:t>
      </w: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96118F" w:rsidRPr="005C33C7" w:rsidRDefault="0096118F" w:rsidP="009611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96118F" w:rsidRPr="005C33C7" w:rsidRDefault="0096118F" w:rsidP="009611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96118F" w:rsidRPr="005C33C7" w:rsidRDefault="0096118F" w:rsidP="009611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5.7.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</w:t>
      </w:r>
      <w:r w:rsidRPr="005C33C7">
        <w:rPr>
          <w:rFonts w:ascii="Times New Roman" w:hAnsi="Times New Roman" w:cs="Times New Roman"/>
          <w:sz w:val="24"/>
          <w:szCs w:val="24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96118F" w:rsidRPr="005C33C7" w:rsidRDefault="0096118F" w:rsidP="009611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принимается одно из следующих решений: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- в удовлетворении жалобы отказывается.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5.10. В случае признания жалобы подлежащей удовлетворению в ответе заявителю, указанном в пункте 5.11.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6118F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6118F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96118F" w:rsidRPr="005C33C7" w:rsidRDefault="0096118F" w:rsidP="0096118F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Hlk16063479"/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муниципальной услуги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0"/>
          <w:szCs w:val="20"/>
        </w:rPr>
        <w:t>Переволоки</w:t>
      </w:r>
      <w:r w:rsidRPr="005C33C7">
        <w:rPr>
          <w:rFonts w:ascii="Times New Roman" w:hAnsi="Times New Roman" w:cs="Times New Roman"/>
          <w:sz w:val="20"/>
          <w:szCs w:val="20"/>
        </w:rPr>
        <w:t xml:space="preserve">  муниципального района Безенчукский Самарской области»</w:t>
      </w:r>
    </w:p>
    <w:bookmarkEnd w:id="0"/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Заявитель: __________________________________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ИНН, ОГРН или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Ф.И.О. заявителя физ. лица, индив. предприн.)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2"/>
      <w:bookmarkEnd w:id="1"/>
      <w:r w:rsidRPr="005C33C7">
        <w:rPr>
          <w:rFonts w:ascii="Times New Roman" w:hAnsi="Times New Roman" w:cs="Times New Roman"/>
          <w:sz w:val="24"/>
          <w:szCs w:val="24"/>
        </w:rPr>
        <w:t>Заявление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о Согласовании выполнения работ по строительству, реконструкции,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 xml:space="preserve">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t>Переволоки</w:t>
      </w:r>
      <w:r w:rsidRPr="005C33C7">
        <w:t xml:space="preserve"> </w:t>
      </w: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C33C7">
        <w:t>муниципального района Безенчукский Самарской области»</w:t>
      </w:r>
    </w:p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5C33C7">
        <w:t xml:space="preserve">Прошу  Вас выдать согласие на выполнение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</w:t>
      </w:r>
      <w:r>
        <w:t>Переволоки</w:t>
      </w:r>
      <w:r w:rsidRPr="005C33C7">
        <w:t xml:space="preserve"> муниципального района Безенчукский Самарской области»  (нужное подчеркнуть) на участке автомобильной дороги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(указывается наименование автодороги в соответствии с утвержденным </w:t>
      </w:r>
      <w:hyperlink r:id="rId8" w:history="1">
        <w:r w:rsidRPr="005C33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33C7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09.08.2006 N 106 Перечнем автомобильных дорог общего пользования местного или межмуниципального значения муниципального района Безенчукский Самарской области и адрес проведения работ с привязкой к километражу автодороги (справа, слева), перечень планируемых к проведению работ).</w:t>
      </w:r>
    </w:p>
    <w:p w:rsidR="0096118F" w:rsidRPr="005C33C7" w:rsidRDefault="0096118F" w:rsidP="0096118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118F" w:rsidRPr="005C33C7" w:rsidRDefault="0096118F" w:rsidP="009611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- схема размещения примыканий объекта дорожного сервиса в масштабе 1:2000, позволяющая определить их местоположение с привязкой к километровым столбам или дорожным знакам;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</w:t>
      </w:r>
      <w:r w:rsidRPr="005C33C7">
        <w:rPr>
          <w:rFonts w:ascii="Times New Roman" w:hAnsi="Times New Roman" w:cs="Times New Roman"/>
          <w:sz w:val="24"/>
          <w:szCs w:val="24"/>
        </w:rPr>
        <w:tab/>
        <w:t xml:space="preserve">- правоустанавливающие документы на объект дорожного  сервиса и примыкания к    автомобильной дороге общего пользования местного  значения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 области  (если  права  на  них  не зарегистрированы  в  Едином  государственном  реестре  прав  на  недвижимое имущество и сделок с ним);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- копия документа, удостоверяющего личность заявителя - физического лица.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подписи,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     для юридических лиц - должность)</w:t>
      </w: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"___" _______________ 20___ г.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18"/>
          <w:szCs w:val="18"/>
        </w:rPr>
        <w:t xml:space="preserve">    Примечание: Заявление юридических лиц оформляется на бланке</w:t>
      </w:r>
      <w:r w:rsidRPr="005C33C7">
        <w:rPr>
          <w:rFonts w:ascii="Times New Roman" w:hAnsi="Times New Roman" w:cs="Times New Roman"/>
          <w:sz w:val="24"/>
          <w:szCs w:val="24"/>
        </w:rPr>
        <w:t>.</w:t>
      </w:r>
    </w:p>
    <w:p w:rsidR="0096118F" w:rsidRDefault="0096118F" w:rsidP="0096118F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96118F" w:rsidRPr="005C33C7" w:rsidRDefault="0096118F" w:rsidP="0096118F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Приложение N 2</w:t>
      </w:r>
    </w:p>
    <w:p w:rsidR="0096118F" w:rsidRPr="005C33C7" w:rsidRDefault="0096118F" w:rsidP="009611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муниципальной услуги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0"/>
          <w:szCs w:val="20"/>
        </w:rPr>
        <w:t>Переволоки</w:t>
      </w:r>
      <w:r w:rsidRPr="005C33C7">
        <w:rPr>
          <w:rFonts w:ascii="Times New Roman" w:hAnsi="Times New Roman" w:cs="Times New Roman"/>
          <w:sz w:val="20"/>
          <w:szCs w:val="20"/>
        </w:rPr>
        <w:t xml:space="preserve">  муниципального района Безенчукский Самарской области»</w:t>
      </w:r>
    </w:p>
    <w:p w:rsidR="0096118F" w:rsidRPr="005C33C7" w:rsidRDefault="0096118F" w:rsidP="0096118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>МУНИЦИПАЛЬНОЙ УСЛУГИ ПО СОГЛАСОВАНИЮ ВЫПОЛНЕНИЯ РАБОТ ПО СТРОИТЕЛЬСТВУ, РЕКОНСТРУКЦИИ, КАПИТАЛЬНОМУ РЕМОНТУ, РЕМОНТУ СООРУЖЕНИЙ, ПЕРЕСЕЧЕИЯ, ПРИМЫКАНИЙ ОБЪЕКТА ДОРОЖНОГО</w:t>
      </w:r>
    </w:p>
    <w:p w:rsidR="0096118F" w:rsidRPr="005C33C7" w:rsidRDefault="0096118F" w:rsidP="009611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СЕРВИСА К АВТОМОБИЛЬНОЙ ДОРОГЕ МЕСТНОГО  ЗНАЧЕНИЯ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БЕЗЕНЧУКСКИЙ САМАРСКОЙ ОБЛАСТИ</w:t>
      </w:r>
    </w:p>
    <w:p w:rsidR="0096118F" w:rsidRPr="005C33C7" w:rsidRDefault="0096118F" w:rsidP="0096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   Начало предоставления муниципальной услуги: обращение заявителя с заявлением о предоставлении   муниципальной услуги</w:t>
            </w:r>
          </w:p>
        </w:tc>
      </w:tr>
    </w:tbl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41.3pt;margin-top:1.9pt;width:0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t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">
            <v:stroke endarrow="block"/>
          </v:shape>
        </w:pict>
      </w:r>
    </w:p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регистрация </w:t>
            </w:r>
            <w:hyperlink w:anchor="P402" w:history="1">
              <w:r w:rsidRPr="005C33C7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7" type="#_x0000_t32" style="position:absolute;left:0;text-align:left;margin-left:241.3pt;margin-top:1.15pt;width:0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X4HiNF&#10;OhjR48HrmBlNQnt643LwKtXOhgLpSb2YJ02/OaR02RLV8Oj8ejYQm4WI5F1I2DgDSfb9Z83AhwB+&#10;7NWptl2AhC6gUxzJ+TYSfvKIDocUTifZfDyJ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">
            <v:stroke endarrow="block"/>
          </v:shape>
        </w:pic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2. Формирование и направление межведомственного запроса,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получение ответа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8F" w:rsidRPr="005C33C7" w:rsidRDefault="0096118F" w:rsidP="00961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28" type="#_x0000_t32" style="position:absolute;left:0;text-align:left;margin-left:241.8pt;margin-top:.35pt;width:0;height:24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TA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nGCnS&#10;wYgej17HzCgP7emNK8CrUjsbCqRn9WyeNP3mkNJVS9SBR+eXi4HYLEQkb0LCxhlIsu8/aQY+BPBj&#10;r86N7QIkdAGd40gu95Hws0d0OKRwOs3mk2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">
            <v:stroke endarrow="block"/>
          </v:shape>
        </w:pict>
      </w: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</w:t>
            </w:r>
            <w:hyperlink w:anchor="P402" w:history="1">
              <w:r w:rsidRPr="005C33C7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left:0;text-align:left;margin-left:242.3pt;margin-top:1.85pt;width:0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nW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zjBTp&#10;YESPR69jZjQP7emNy8GrVHsbCqRn9WyeNP3mkNJlS1TDo/PLxUBsFiKSNyFh4wwkOfSfNAMfAvix&#10;V+fadgESuoDOcSSX+0j42SM6HFI4nWaLyTR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">
            <v:stroke endarrow="block"/>
          </v:shape>
        </w:pict>
      </w: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Установление отсутствия оснований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для отказа в предоставлении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</w:p>
        </w:tc>
      </w:tr>
    </w:tbl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left:0;text-align:left;margin-left:359pt;margin-top:2.45pt;width:.05pt;height:36.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WLNQ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0" type="#_x0000_t32" style="position:absolute;left:0;text-align:left;margin-left:129.65pt;margin-top:1.15pt;width:.45pt;height:40.1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vSPwIAAGk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">
            <v:stroke endarrow="block"/>
          </v:shape>
        </w:pict>
      </w:r>
      <w:r w:rsidRPr="005C33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                           Да                                                                 Нет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6118F" w:rsidRPr="005C33C7" w:rsidTr="00752098">
        <w:trPr>
          <w:trHeight w:val="1142"/>
        </w:trPr>
        <w:tc>
          <w:tcPr>
            <w:tcW w:w="4785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согласия Администрации района</w:t>
            </w:r>
          </w:p>
        </w:tc>
        <w:tc>
          <w:tcPr>
            <w:tcW w:w="4786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выдаче согласия Администрации района</w:t>
            </w:r>
          </w:p>
        </w:tc>
      </w:tr>
    </w:tbl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2" type="#_x0000_t32" style="position:absolute;left:0;text-align:left;margin-left:232.75pt;margin-top:2.4pt;width:0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lA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">
            <v:stroke endarrow="block"/>
          </v:shape>
        </w:pict>
      </w:r>
      <w:r w:rsidRPr="005C3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3. Регистрация решения и направление его заявителю</w:t>
            </w:r>
          </w:p>
        </w:tc>
      </w:tr>
    </w:tbl>
    <w:p w:rsidR="0096118F" w:rsidRPr="005C33C7" w:rsidRDefault="0096118F" w:rsidP="00961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3" type="#_x0000_t32" style="position:absolute;left:0;text-align:left;margin-left:233.9pt;margin-top:1.15pt;width:0;height:46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0g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">
            <v:stroke endarrow="block"/>
          </v:shape>
        </w:pict>
      </w:r>
      <w:r w:rsidRPr="005C33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118F" w:rsidRPr="005C33C7" w:rsidRDefault="0096118F" w:rsidP="0096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47"/>
        <w:tblW w:w="0" w:type="auto"/>
        <w:tblLook w:val="04A0"/>
      </w:tblPr>
      <w:tblGrid>
        <w:gridCol w:w="9571"/>
      </w:tblGrid>
      <w:tr w:rsidR="0096118F" w:rsidRPr="005C33C7" w:rsidTr="00752098">
        <w:tc>
          <w:tcPr>
            <w:tcW w:w="9571" w:type="dxa"/>
          </w:tcPr>
          <w:p w:rsidR="0096118F" w:rsidRPr="005C33C7" w:rsidRDefault="0096118F" w:rsidP="007520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C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</w:tbl>
    <w:p w:rsidR="0096118F" w:rsidRPr="005C33C7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ПРИЛОЖЕНИЕ №3</w:t>
      </w:r>
    </w:p>
    <w:p w:rsidR="0096118F" w:rsidRPr="005C33C7" w:rsidRDefault="0096118F" w:rsidP="009611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C33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представления муниципальной услуги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>«Согласование выполнения работ по строительству,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реконструкции, капитальному ремонту,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 ремонту сооружений пересечения, примыканий объекта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дорожного сервиса к автомобильным дорогам общего пользования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33C7">
        <w:rPr>
          <w:rFonts w:ascii="Times New Roman" w:hAnsi="Times New Roman" w:cs="Times New Roman"/>
          <w:sz w:val="20"/>
          <w:szCs w:val="20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0"/>
          <w:szCs w:val="20"/>
        </w:rPr>
        <w:t>Переволоки</w:t>
      </w:r>
      <w:r w:rsidRPr="005C33C7">
        <w:rPr>
          <w:rFonts w:ascii="Times New Roman" w:hAnsi="Times New Roman" w:cs="Times New Roman"/>
          <w:sz w:val="20"/>
          <w:szCs w:val="20"/>
        </w:rPr>
        <w:t xml:space="preserve"> муниципального района Безенчукский Самарской области»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Образец порядка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5C33C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Безенчукский  Самарской области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Заявитель: ______________________________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ИНН, ОГРН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или Ф.И.О. заявителя – физ. лица,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 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6118F" w:rsidRPr="005C33C7" w:rsidRDefault="0096118F" w:rsidP="009611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8F" w:rsidRPr="005C33C7" w:rsidRDefault="0096118F" w:rsidP="0096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 </w:t>
      </w:r>
    </w:p>
    <w:p w:rsidR="0096118F" w:rsidRPr="005C33C7" w:rsidRDefault="0096118F" w:rsidP="0096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Работы по капитальному ремонту, ремонту (нужное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дороги;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и километровая привязка (км + м) (справа, слева)) планируются в следующем объеме и в порядке: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>1. Заказчик работ: __________________________________________________;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2. Срок выполнения работ: __________________________________________;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3. Этапы работ и сроки их выполнения:________________________________;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4. Объем выполнения работ: _________________________________________;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5. Сведения о схеме организации дорожного движения на период проведения капитального ремонта или ремонта: _____________________________.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м.п. (при наличии) ________________________________ (подпись, расшифровка подписи, для юридических лиц – должность ) </w:t>
      </w:r>
    </w:p>
    <w:p w:rsidR="0096118F" w:rsidRPr="005C33C7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7"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</w:p>
    <w:p w:rsidR="0096118F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6118F" w:rsidRPr="00112369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23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96118F" w:rsidRPr="00112369" w:rsidRDefault="0096118F" w:rsidP="0096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0"/>
          <w:szCs w:val="20"/>
        </w:rPr>
        <w:t>Порядок осуществления работ юридических лиц оформляется на бланке организации.</w:t>
      </w:r>
    </w:p>
    <w:p w:rsidR="002B128F" w:rsidRDefault="002B128F"/>
    <w:sectPr w:rsidR="002B128F" w:rsidSect="009A321B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672004"/>
      <w:docPartObj>
        <w:docPartGallery w:val="Page Numbers (Bottom of Page)"/>
        <w:docPartUnique/>
      </w:docPartObj>
    </w:sdtPr>
    <w:sdtEndPr/>
    <w:sdtContent>
      <w:p w:rsidR="00CE348C" w:rsidRDefault="002B1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8F">
          <w:rPr>
            <w:noProof/>
          </w:rPr>
          <w:t>23</w:t>
        </w:r>
        <w:r>
          <w:fldChar w:fldCharType="end"/>
        </w:r>
      </w:p>
    </w:sdtContent>
  </w:sdt>
  <w:p w:rsidR="00CE348C" w:rsidRDefault="002B128F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96118F"/>
    <w:rsid w:val="002B128F"/>
    <w:rsid w:val="0096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7"/>
        <o:r id="V:Rule3" type="connector" idref="#AutoShape 5"/>
        <o:r id="V:Rule4" type="connector" idref="#AutoShape 8"/>
        <o:r id="V:Rule5" type="connector" idref="#AutoShape 2"/>
        <o:r id="V:Rule6" type="connector" idref="#AutoShape 6"/>
        <o:r id="V:Rule7" type="connector" idref="#AutoShape 3"/>
        <o:r id="V:Rule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8F"/>
    <w:rPr>
      <w:color w:val="0000FF" w:themeColor="hyperlink"/>
      <w:u w:val="single"/>
    </w:rPr>
  </w:style>
  <w:style w:type="paragraph" w:customStyle="1" w:styleId="ConsPlusNormal">
    <w:name w:val="ConsPlusNormal"/>
    <w:rsid w:val="0096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6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6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11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8F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611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11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6118F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9611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118F"/>
    <w:rPr>
      <w:rFonts w:eastAsiaTheme="minorHAnsi"/>
      <w:lang w:eastAsia="en-US"/>
    </w:rPr>
  </w:style>
  <w:style w:type="paragraph" w:customStyle="1" w:styleId="formattext">
    <w:name w:val="formattext"/>
    <w:basedOn w:val="a"/>
    <w:rsid w:val="0096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6118F"/>
    <w:rPr>
      <w:color w:val="605E5C"/>
      <w:shd w:val="clear" w:color="auto" w:fill="E1DFDD"/>
    </w:rPr>
  </w:style>
  <w:style w:type="paragraph" w:customStyle="1" w:styleId="ConsTitle">
    <w:name w:val="ConsTitle"/>
    <w:rsid w:val="00961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96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96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30BE286C7564D1217FC7BED5DC949389925D85F466DBD768362ADB7ED883F8FE994A39348381C352E9109973A488D6a1W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ugi.sam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oy-bez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8000</Words>
  <Characters>45606</Characters>
  <Application>Microsoft Office Word</Application>
  <DocSecurity>0</DocSecurity>
  <Lines>380</Lines>
  <Paragraphs>106</Paragraphs>
  <ScaleCrop>false</ScaleCrop>
  <Company/>
  <LinksUpToDate>false</LinksUpToDate>
  <CharactersWithSpaces>53500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2020-11-09T08:37:00Z</dcterms:created>
  <dcterms:modified xsi:type="dcterms:W3CDTF">2020-11-09T08:37:00Z</dcterms:modified>
</cp:coreProperties>
</file>