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D2" w:rsidRPr="0005338F" w:rsidRDefault="001279D2" w:rsidP="001279D2">
      <w:pPr>
        <w:jc w:val="right"/>
        <w:rPr>
          <w:b/>
        </w:rPr>
      </w:pPr>
      <w:r w:rsidRPr="0005338F">
        <w:rPr>
          <w:b/>
        </w:rPr>
        <w:t>УТВЕРЖДАЮ</w:t>
      </w:r>
    </w:p>
    <w:p w:rsidR="001279D2" w:rsidRPr="0005338F" w:rsidRDefault="001279D2" w:rsidP="001279D2">
      <w:pPr>
        <w:jc w:val="right"/>
        <w:rPr>
          <w:b/>
        </w:rPr>
      </w:pPr>
      <w:r w:rsidRPr="0005338F">
        <w:rPr>
          <w:b/>
        </w:rPr>
        <w:t xml:space="preserve">Глава сельского поселения </w:t>
      </w:r>
      <w:r w:rsidR="009A0C26">
        <w:rPr>
          <w:b/>
        </w:rPr>
        <w:t>Переволоки</w:t>
      </w:r>
    </w:p>
    <w:p w:rsidR="009A0C26" w:rsidRDefault="001279D2" w:rsidP="001279D2">
      <w:pPr>
        <w:jc w:val="right"/>
        <w:rPr>
          <w:b/>
        </w:rPr>
      </w:pPr>
      <w:r w:rsidRPr="0005338F">
        <w:rPr>
          <w:b/>
        </w:rPr>
        <w:t>________________</w:t>
      </w:r>
      <w:r w:rsidR="009A0C26">
        <w:rPr>
          <w:b/>
        </w:rPr>
        <w:t>С.А.Елуферьев</w:t>
      </w:r>
    </w:p>
    <w:p w:rsidR="001279D2" w:rsidRPr="0005338F" w:rsidRDefault="001279D2" w:rsidP="001279D2">
      <w:pPr>
        <w:jc w:val="right"/>
        <w:rPr>
          <w:rFonts w:eastAsia="MS Mincho"/>
          <w:sz w:val="20"/>
          <w:u w:val="single"/>
        </w:rPr>
      </w:pPr>
      <w:r w:rsidRPr="0005338F">
        <w:rPr>
          <w:b/>
        </w:rPr>
        <w:t>«____»__________20___г.</w:t>
      </w:r>
    </w:p>
    <w:p w:rsidR="001279D2" w:rsidRPr="00B31445" w:rsidRDefault="001279D2" w:rsidP="001279D2">
      <w:pPr>
        <w:shd w:val="clear" w:color="auto" w:fill="FFFFFF"/>
        <w:spacing w:line="360" w:lineRule="auto"/>
        <w:jc w:val="center"/>
        <w:rPr>
          <w:color w:val="212121"/>
          <w:sz w:val="28"/>
          <w:szCs w:val="28"/>
        </w:rPr>
      </w:pPr>
    </w:p>
    <w:p w:rsidR="00FC531E" w:rsidRPr="00FC531E" w:rsidRDefault="00FC531E" w:rsidP="00FC531E">
      <w:pPr>
        <w:tabs>
          <w:tab w:val="left" w:pos="9071"/>
        </w:tabs>
        <w:ind w:right="-1"/>
        <w:rPr>
          <w:rFonts w:eastAsia="MS Mincho"/>
          <w:sz w:val="28"/>
          <w:szCs w:val="28"/>
        </w:rPr>
      </w:pPr>
      <w:bookmarkStart w:id="0" w:name="_GoBack"/>
      <w:bookmarkEnd w:id="0"/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0"/>
      </w:pP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2"/>
      <w:bookmarkEnd w:id="1"/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C531E">
        <w:rPr>
          <w:b/>
          <w:sz w:val="28"/>
          <w:szCs w:val="28"/>
        </w:rPr>
        <w:t>АДМИНИСТРАТИВНЫЙ РЕГЛАМЕНТ</w:t>
      </w: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C531E">
        <w:rPr>
          <w:b/>
          <w:sz w:val="28"/>
          <w:szCs w:val="28"/>
        </w:rPr>
        <w:t xml:space="preserve">ПРЕДОСТАВЛЕНИЯ АДМИНИСТРАЦИЕЙ СЕЛЬСКОГО ПОСЕЛЕНИЯ </w:t>
      </w:r>
      <w:r w:rsidR="009A0C26">
        <w:rPr>
          <w:b/>
          <w:sz w:val="28"/>
          <w:szCs w:val="28"/>
        </w:rPr>
        <w:t>ПЕРЕВОЛОКИ</w:t>
      </w:r>
      <w:r w:rsidRPr="00FC531E">
        <w:rPr>
          <w:b/>
          <w:sz w:val="28"/>
          <w:szCs w:val="28"/>
        </w:rPr>
        <w:t xml:space="preserve">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C531E">
        <w:rPr>
          <w:sz w:val="28"/>
          <w:szCs w:val="28"/>
        </w:rPr>
        <w:t>1. Общие положения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1.1. Административный регламент предоставления администрацией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1.2. 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FC531E" w:rsidRPr="00FC531E" w:rsidRDefault="00FC531E" w:rsidP="00FC531E">
      <w:pPr>
        <w:widowControl w:val="0"/>
        <w:tabs>
          <w:tab w:val="num" w:pos="360"/>
        </w:tabs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1.3. Процедурами, связанными с предоставлением разрешений, являются: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1) прием заявления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2) рассмотрение заявления о предоставлении разрешения;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3) проведение общественных слушаний по вопросу о предоставлении разрешения;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i/>
          <w:color w:val="FF0000"/>
          <w:sz w:val="28"/>
          <w:szCs w:val="28"/>
        </w:rPr>
      </w:pPr>
      <w:r w:rsidRPr="00FC531E">
        <w:rPr>
          <w:rFonts w:eastAsia="MS Mincho"/>
          <w:sz w:val="28"/>
          <w:szCs w:val="28"/>
        </w:rPr>
        <w:lastRenderedPageBreak/>
        <w:t>4) 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 xml:space="preserve"> и многофункциональных центрах предоставления государственных (муниципальных) услуг (далее - МФЦ).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1.4.1. Местонахождение администрации: Самарская область, Безенчукский район, с.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 xml:space="preserve">, ул. </w:t>
      </w:r>
      <w:r w:rsidR="009A0C26">
        <w:rPr>
          <w:rFonts w:eastAsia="MS Mincho"/>
          <w:sz w:val="28"/>
          <w:szCs w:val="28"/>
        </w:rPr>
        <w:t>Фасадная</w:t>
      </w:r>
      <w:r w:rsidRPr="00FC531E">
        <w:rPr>
          <w:rFonts w:eastAsia="MS Mincho"/>
          <w:sz w:val="28"/>
          <w:szCs w:val="28"/>
        </w:rPr>
        <w:t xml:space="preserve">, д. </w:t>
      </w:r>
      <w:r w:rsidR="009A0C26">
        <w:rPr>
          <w:rFonts w:eastAsia="MS Mincho"/>
          <w:sz w:val="28"/>
          <w:szCs w:val="28"/>
        </w:rPr>
        <w:t>1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График работы администрации (время местное):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понедельник - пятница - с 8.00 до 16.12; 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перерыв на обед с 12.00 до 13.00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суббота и воскресенье - выходные дни.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Справочный телефон администрации:- 8846763</w:t>
      </w:r>
      <w:r w:rsidR="009A0C26">
        <w:rPr>
          <w:rFonts w:eastAsia="MS Mincho"/>
          <w:sz w:val="28"/>
          <w:szCs w:val="28"/>
          <w:lang w:val="en-US"/>
        </w:rPr>
        <w:t>3617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Адрес электронной почты администрации:- </w:t>
      </w:r>
      <w:r w:rsidR="009A0C26">
        <w:rPr>
          <w:rFonts w:eastAsia="MS Mincho"/>
          <w:sz w:val="28"/>
          <w:szCs w:val="28"/>
          <w:lang w:val="en-US"/>
        </w:rPr>
        <w:t>perevoloki2009</w:t>
      </w:r>
      <w:r w:rsidRPr="00FC531E">
        <w:rPr>
          <w:rFonts w:eastAsia="MS Mincho"/>
          <w:sz w:val="28"/>
          <w:szCs w:val="28"/>
        </w:rPr>
        <w:t>@</w:t>
      </w:r>
      <w:r w:rsidR="009A0C26">
        <w:rPr>
          <w:rFonts w:eastAsia="MS Mincho"/>
          <w:sz w:val="28"/>
          <w:szCs w:val="28"/>
          <w:lang w:val="en-US"/>
        </w:rPr>
        <w:t>yandex</w:t>
      </w:r>
      <w:r w:rsidRPr="00FC531E">
        <w:rPr>
          <w:rFonts w:eastAsia="MS Mincho"/>
          <w:sz w:val="28"/>
          <w:szCs w:val="28"/>
        </w:rPr>
        <w:t>.</w:t>
      </w:r>
      <w:r w:rsidRPr="00FC531E">
        <w:rPr>
          <w:rFonts w:eastAsia="MS Mincho"/>
          <w:sz w:val="28"/>
          <w:szCs w:val="28"/>
          <w:lang w:val="en-US"/>
        </w:rPr>
        <w:t>ru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1.4.2. Местонахождение МФЦ:  446250, Самарская область,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Безенчукский район, пгт. Безенчук, ул. Нефтников, д.11. 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График работы МФЦ (время местное):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понедельник–среда: 8.00 – 18.00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четверг: 8.00 – 20.00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пятница: 8.00 – 17.00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суббота: 08.00 – 14.00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воскресенье: выходной день.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Справочные телефоны МФЦ:  8(84676) 2-41-41.</w:t>
      </w:r>
      <w:r w:rsidRPr="00FC531E">
        <w:rPr>
          <w:rFonts w:eastAsia="MS Mincho"/>
          <w:sz w:val="28"/>
          <w:szCs w:val="28"/>
        </w:rPr>
        <w:tab/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Адрес электронной почты МФЦ:  </w:t>
      </w:r>
      <w:hyperlink r:id="rId7" w:history="1">
        <w:r w:rsidRPr="00FC531E">
          <w:rPr>
            <w:rFonts w:eastAsia="MS Mincho"/>
            <w:color w:val="0000FF"/>
            <w:sz w:val="28"/>
            <w:szCs w:val="28"/>
            <w:u w:val="single"/>
          </w:rPr>
          <w:t>bezenchukmfc@yandex.ru</w:t>
        </w:r>
      </w:hyperlink>
      <w:r w:rsidRPr="00FC531E">
        <w:rPr>
          <w:rFonts w:eastAsia="MS Mincho"/>
          <w:sz w:val="28"/>
          <w:szCs w:val="28"/>
        </w:rPr>
        <w:t>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- на официальном интернет-сайте администрации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>: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lastRenderedPageBreak/>
        <w:t xml:space="preserve">на информационных стендах в помещении приема заявлений в администрации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>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по указанным в предыдущем пункте номерам телефонов администрации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>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2" w:name="P82"/>
      <w:bookmarkEnd w:id="2"/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1.4.3. Информирование о правилах предоставления муниципальной услуги может проводиться в следующих формах: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индивидуальное личное консультирование;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индивидуальное консультирование по почте (по электронной почте);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индивидуальное консультирование по телефону;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публичное письменное информирование;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публичное устное информирование.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1.4.4.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1.4.5.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1.4.6.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Время разговора не должно превышать 10 минут.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lastRenderedPageBreak/>
        <w:t>1.4.7.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Региональном портале.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1.4.8.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1.4.9.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3" w:name="P98"/>
      <w:bookmarkEnd w:id="3"/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1.4.10. На стендах в местах предоставления муниципальной услуги размещаются следующие информационные материалы: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формы документов для заполнения, образцы заполнения документов;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информация о плате за муниципальную услугу;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перечень оснований для отказа в предоставлении муниципальной услуги;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1.4.11. На официальном сайте администрации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>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адрес электронной почты администрации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>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1.4.12. На Региональном портале размещается информация: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>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адрес электронной почты администрации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>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1.4.13.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FC531E">
        <w:rPr>
          <w:sz w:val="28"/>
          <w:szCs w:val="28"/>
        </w:rPr>
        <w:t>II. Стандарт предоставления муниципальной услуги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</w:t>
      </w:r>
      <w:r w:rsidRPr="00FC531E">
        <w:rPr>
          <w:rFonts w:eastAsia="MS Mincho"/>
          <w:sz w:val="28"/>
          <w:szCs w:val="28"/>
        </w:rPr>
        <w:lastRenderedPageBreak/>
        <w:t>приёме заявления о предоставлении разрешения согласно приложению 2 к настоящему Административному регламенту.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>.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2.3. Результатом предоставления муниципальной услуги являются: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2.4. Муниципальная услуга предоставляется в срок, не превышающий 30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В указанный срок не входит время организация и проведение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– общественные обсуждения).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2.4.1. Глава поселения в 7-дневный срок со дня получения рекомендаций принимает муниципальный правовой акт о проведении общественных обсуждений. Муниципальный правовой акт о проведении общественных обсуждений должен содержать информацию о времени и месте их проведения, а также соответствовать иным требованиям, установленным уставом муниципального образования и (или) муниципальными правовыми актами муниципального образования, определяющими порядок проведения общественных обсуждений по вопросам предоставления разрешений.</w:t>
      </w:r>
    </w:p>
    <w:p w:rsidR="00FC531E" w:rsidRPr="00FC531E" w:rsidRDefault="00FC531E" w:rsidP="00FC531E">
      <w:pPr>
        <w:tabs>
          <w:tab w:val="left" w:pos="0"/>
          <w:tab w:val="left" w:pos="1800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10 дней со дня получения главой поселения заявления о предоставлении разрешения.</w:t>
      </w:r>
    </w:p>
    <w:p w:rsidR="00FC531E" w:rsidRPr="00FC531E" w:rsidRDefault="00FC531E" w:rsidP="00FC531E">
      <w:pPr>
        <w:tabs>
          <w:tab w:val="left" w:pos="0"/>
          <w:tab w:val="left" w:pos="1800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lastRenderedPageBreak/>
        <w:t xml:space="preserve">Порядок организации и проведения общественных обсуждений  определяется  Главой </w:t>
      </w:r>
      <w:r w:rsidRPr="00FC531E">
        <w:rPr>
          <w:rFonts w:eastAsia="MS Mincho"/>
          <w:sz w:val="28"/>
          <w:szCs w:val="28"/>
          <w:lang w:val="en-US"/>
        </w:rPr>
        <w:t>IV</w:t>
      </w:r>
      <w:r w:rsidRPr="00FC531E">
        <w:rPr>
          <w:rFonts w:eastAsia="MS Mincho"/>
          <w:sz w:val="28"/>
          <w:szCs w:val="28"/>
        </w:rPr>
        <w:t xml:space="preserve"> Правил землепользования и застройки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 xml:space="preserve">, утвержденных Решением Собрания Представителей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 xml:space="preserve"> </w:t>
      </w:r>
      <w:r w:rsidRPr="00FC531E">
        <w:t>№ 96/54 от 19.12.2013 года</w:t>
      </w:r>
      <w:r w:rsidRPr="00FC531E">
        <w:rPr>
          <w:rFonts w:eastAsia="MS Mincho"/>
          <w:sz w:val="28"/>
          <w:szCs w:val="28"/>
        </w:rPr>
        <w:t xml:space="preserve"> , с учетом положений </w:t>
      </w:r>
      <w:hyperlink r:id="rId8" w:history="1">
        <w:r w:rsidRPr="00FC531E">
          <w:rPr>
            <w:rFonts w:eastAsia="MS Mincho"/>
            <w:color w:val="0000FF"/>
            <w:sz w:val="28"/>
            <w:szCs w:val="28"/>
          </w:rPr>
          <w:t>статьи 39</w:t>
        </w:r>
      </w:hyperlink>
      <w:r w:rsidRPr="00FC531E">
        <w:rPr>
          <w:rFonts w:eastAsia="MS Mincho"/>
          <w:sz w:val="28"/>
          <w:szCs w:val="28"/>
        </w:rPr>
        <w:t xml:space="preserve"> Градостроительного кодекса Российской Федерации.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исчисляется, согласно Правил землепользования и застройки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 xml:space="preserve"> утвержденных, Решением Собрания Представителей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t xml:space="preserve"> № 96/54 от 19.12.2013 года</w:t>
      </w:r>
      <w:r w:rsidRPr="00FC531E">
        <w:rPr>
          <w:rFonts w:eastAsia="MS Mincho"/>
          <w:sz w:val="28"/>
          <w:szCs w:val="28"/>
        </w:rPr>
        <w:t>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Сообщения о проведении общественные обсуждения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росписьне позднее чем через </w:t>
      </w:r>
      <w:r w:rsidR="002C592A">
        <w:rPr>
          <w:rFonts w:eastAsia="MS Mincho"/>
          <w:sz w:val="28"/>
          <w:szCs w:val="28"/>
        </w:rPr>
        <w:t>семь</w:t>
      </w:r>
      <w:r w:rsidRPr="00FC531E">
        <w:rPr>
          <w:rFonts w:eastAsia="MS Mincho"/>
          <w:sz w:val="28"/>
          <w:szCs w:val="28"/>
        </w:rPr>
        <w:t xml:space="preserve"> дней со дня поступления заявления о предоставлении разрешения.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Земельный </w:t>
      </w:r>
      <w:hyperlink r:id="rId9" w:history="1">
        <w:r w:rsidRPr="00FC531E">
          <w:rPr>
            <w:rFonts w:eastAsia="MS Mincho"/>
            <w:color w:val="0000FF"/>
            <w:sz w:val="28"/>
            <w:szCs w:val="28"/>
          </w:rPr>
          <w:t>кодекс</w:t>
        </w:r>
      </w:hyperlink>
      <w:r w:rsidRPr="00FC531E">
        <w:rPr>
          <w:rFonts w:eastAsia="MS Mincho"/>
          <w:sz w:val="28"/>
          <w:szCs w:val="28"/>
        </w:rPr>
        <w:t xml:space="preserve"> Российской Федерации;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Градостроительный </w:t>
      </w:r>
      <w:hyperlink r:id="rId10" w:history="1">
        <w:r w:rsidRPr="00FC531E">
          <w:rPr>
            <w:rFonts w:eastAsia="MS Mincho"/>
            <w:color w:val="0000FF"/>
            <w:sz w:val="28"/>
            <w:szCs w:val="28"/>
          </w:rPr>
          <w:t>кодекс</w:t>
        </w:r>
      </w:hyperlink>
      <w:r w:rsidRPr="00FC531E">
        <w:rPr>
          <w:rFonts w:eastAsia="MS Mincho"/>
          <w:sz w:val="28"/>
          <w:szCs w:val="28"/>
        </w:rPr>
        <w:t xml:space="preserve"> Российской Федерации от 29.12.2004 N 190-ФЗ;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Федеральный </w:t>
      </w:r>
      <w:hyperlink r:id="rId11" w:history="1">
        <w:r w:rsidRPr="00FC531E">
          <w:rPr>
            <w:rFonts w:eastAsia="MS Mincho"/>
            <w:color w:val="0000FF"/>
            <w:sz w:val="28"/>
            <w:szCs w:val="28"/>
          </w:rPr>
          <w:t>закон</w:t>
        </w:r>
      </w:hyperlink>
      <w:r w:rsidRPr="00FC531E">
        <w:rPr>
          <w:rFonts w:eastAsia="MS Mincho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Федеральный </w:t>
      </w:r>
      <w:hyperlink r:id="rId12" w:history="1">
        <w:r w:rsidRPr="00FC531E">
          <w:rPr>
            <w:rFonts w:eastAsia="MS Mincho"/>
            <w:color w:val="0000FF"/>
            <w:sz w:val="28"/>
            <w:szCs w:val="28"/>
          </w:rPr>
          <w:t>закон</w:t>
        </w:r>
      </w:hyperlink>
      <w:r w:rsidRPr="00FC531E">
        <w:rPr>
          <w:rFonts w:eastAsia="MS Mincho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Федеральный </w:t>
      </w:r>
      <w:hyperlink r:id="rId13" w:history="1">
        <w:r w:rsidRPr="00FC531E">
          <w:rPr>
            <w:rFonts w:eastAsia="MS Mincho"/>
            <w:color w:val="0000FF"/>
            <w:sz w:val="28"/>
            <w:szCs w:val="28"/>
          </w:rPr>
          <w:t>закон</w:t>
        </w:r>
      </w:hyperlink>
      <w:r w:rsidRPr="00FC531E">
        <w:rPr>
          <w:rFonts w:eastAsia="MS Mincho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FC531E" w:rsidRPr="00FC531E" w:rsidRDefault="00563ED2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hyperlink r:id="rId14" w:history="1">
        <w:r w:rsidR="00FC531E" w:rsidRPr="00FC531E">
          <w:rPr>
            <w:rFonts w:eastAsia="MS Mincho"/>
            <w:color w:val="0000FF"/>
            <w:sz w:val="28"/>
            <w:szCs w:val="28"/>
          </w:rPr>
          <w:t>Закон</w:t>
        </w:r>
      </w:hyperlink>
      <w:r w:rsidR="00FC531E" w:rsidRPr="00FC531E">
        <w:rPr>
          <w:rFonts w:eastAsia="MS Mincho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FC531E" w:rsidRPr="00FC531E" w:rsidRDefault="00563ED2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hyperlink r:id="rId15" w:history="1">
        <w:r w:rsidR="00FC531E" w:rsidRPr="00FC531E">
          <w:rPr>
            <w:rFonts w:eastAsia="MS Mincho"/>
            <w:color w:val="0000FF"/>
            <w:sz w:val="28"/>
            <w:szCs w:val="28"/>
          </w:rPr>
          <w:t>Закон</w:t>
        </w:r>
      </w:hyperlink>
      <w:r w:rsidR="00FC531E" w:rsidRPr="00FC531E">
        <w:rPr>
          <w:rFonts w:eastAsia="MS Mincho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FC531E" w:rsidRPr="00FC531E" w:rsidRDefault="00563ED2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hyperlink r:id="rId16" w:history="1">
        <w:r w:rsidR="00FC531E" w:rsidRPr="00FC531E">
          <w:rPr>
            <w:rFonts w:eastAsia="MS Mincho"/>
            <w:color w:val="0000FF"/>
            <w:sz w:val="28"/>
            <w:szCs w:val="28"/>
          </w:rPr>
          <w:t>Закон</w:t>
        </w:r>
      </w:hyperlink>
      <w:r w:rsidR="00FC531E" w:rsidRPr="00FC531E">
        <w:rPr>
          <w:rFonts w:eastAsia="MS Mincho"/>
          <w:sz w:val="28"/>
          <w:szCs w:val="28"/>
        </w:rPr>
        <w:t xml:space="preserve"> Самарской области от 11.03.2005 N 94-ГД "О земле";</w:t>
      </w:r>
    </w:p>
    <w:p w:rsidR="00FC531E" w:rsidRPr="00FC531E" w:rsidRDefault="00563ED2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hyperlink r:id="rId17" w:history="1">
        <w:r w:rsidR="00FC531E" w:rsidRPr="00FC531E">
          <w:rPr>
            <w:rFonts w:eastAsia="MS Mincho"/>
            <w:color w:val="0000FF"/>
            <w:sz w:val="28"/>
            <w:szCs w:val="28"/>
          </w:rPr>
          <w:t>Правила</w:t>
        </w:r>
      </w:hyperlink>
      <w:r w:rsidR="00FC531E" w:rsidRPr="00FC531E">
        <w:rPr>
          <w:rFonts w:eastAsia="MS Mincho"/>
          <w:sz w:val="28"/>
          <w:szCs w:val="28"/>
        </w:rPr>
        <w:t xml:space="preserve"> землепользования и застройки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="00FC531E" w:rsidRPr="00FC531E">
        <w:rPr>
          <w:rFonts w:eastAsia="MS Mincho"/>
          <w:sz w:val="28"/>
          <w:szCs w:val="28"/>
        </w:rPr>
        <w:t>;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настоящий Административный регламент.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</w:t>
      </w:r>
      <w:r w:rsidRPr="00FC531E">
        <w:rPr>
          <w:rFonts w:eastAsia="MS Mincho"/>
          <w:sz w:val="28"/>
          <w:szCs w:val="28"/>
        </w:rPr>
        <w:lastRenderedPageBreak/>
        <w:t>портале правовой информации (www.pravo.gov.ru). На Официальноминтернет-портале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FC531E" w:rsidRPr="00FC531E" w:rsidRDefault="00FC531E" w:rsidP="00FC531E">
      <w:pPr>
        <w:ind w:firstLine="709"/>
        <w:contextualSpacing/>
        <w:jc w:val="both"/>
        <w:rPr>
          <w:rFonts w:eastAsia="MS Mincho"/>
          <w:sz w:val="28"/>
          <w:u w:color="FFFFFF"/>
        </w:rPr>
      </w:pPr>
      <w:r w:rsidRPr="00FC531E">
        <w:rPr>
          <w:rFonts w:eastAsia="MS Mincho"/>
          <w:sz w:val="28"/>
          <w:szCs w:val="28"/>
        </w:rPr>
        <w:t>2.6. Для получения муниципальной услуги заявитель самостоятельно представляет в Комиссию или в МФЦ з</w:t>
      </w:r>
      <w:r w:rsidRPr="00FC531E">
        <w:rPr>
          <w:rFonts w:eastAsia="MS Mincho"/>
          <w:sz w:val="28"/>
          <w:u w:color="FFFFFF"/>
        </w:rPr>
        <w:t>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C531E">
        <w:rPr>
          <w:rFonts w:eastAsia="MS Mincho"/>
          <w:sz w:val="28"/>
          <w:u w:color="FFFFFF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C531E">
        <w:rPr>
          <w:rFonts w:eastAsia="MS Mincho"/>
          <w:sz w:val="28"/>
          <w:u w:color="FFFFFF"/>
        </w:rPr>
        <w:t>2)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C531E">
        <w:rPr>
          <w:rFonts w:eastAsia="MS Mincho"/>
          <w:sz w:val="28"/>
          <w:u w:color="FFFFFF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C531E">
        <w:rPr>
          <w:rFonts w:eastAsia="MS Mincho"/>
          <w:sz w:val="28"/>
          <w:u w:color="FFFFFF"/>
        </w:rPr>
        <w:t xml:space="preserve">4) данные о земельном участке и объекте капитального строительства, </w:t>
      </w:r>
      <w:bookmarkStart w:id="4" w:name="OLE_LINK3"/>
      <w:r w:rsidRPr="00FC531E">
        <w:rPr>
          <w:rFonts w:eastAsia="MS Mincho"/>
          <w:sz w:val="28"/>
          <w:u w:color="FFFFFF"/>
        </w:rPr>
        <w:t xml:space="preserve">для которых испрашивается условно разрешенный вид использования, </w:t>
      </w:r>
      <w:bookmarkEnd w:id="4"/>
      <w:r w:rsidRPr="00FC531E">
        <w:rPr>
          <w:rFonts w:eastAsia="MS Mincho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C531E">
        <w:rPr>
          <w:rFonts w:eastAsia="MS Mincho"/>
          <w:sz w:val="28"/>
          <w:u w:color="FFFFFF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C531E">
        <w:rPr>
          <w:rFonts w:eastAsia="MS Mincho"/>
          <w:sz w:val="28"/>
          <w:u w:color="FFFFFF"/>
        </w:rPr>
        <w:t>6) испрашиваемый заявителем условно разрешенный вид использования;</w:t>
      </w:r>
    </w:p>
    <w:p w:rsidR="00FC531E" w:rsidRPr="00FC531E" w:rsidRDefault="00FC531E" w:rsidP="00FC531E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C531E">
        <w:rPr>
          <w:rFonts w:eastAsia="MS Mincho"/>
          <w:sz w:val="28"/>
          <w:u w:color="FFFFFF"/>
        </w:rPr>
        <w:t>7) обоснование необходимости предоставления разрешения 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C531E" w:rsidRPr="00FC531E" w:rsidRDefault="00FC531E" w:rsidP="00FC531E">
      <w:pPr>
        <w:tabs>
          <w:tab w:val="left" w:pos="1134"/>
        </w:tabs>
        <w:ind w:firstLine="851"/>
        <w:contextualSpacing/>
        <w:jc w:val="both"/>
        <w:rPr>
          <w:rFonts w:eastAsia="MS Mincho"/>
          <w:sz w:val="28"/>
          <w:u w:color="FFFFFF"/>
        </w:rPr>
      </w:pPr>
      <w:r w:rsidRPr="00FC531E">
        <w:rPr>
          <w:rFonts w:eastAsia="MS Mincho"/>
          <w:sz w:val="28"/>
          <w:u w:color="FFFFFF"/>
        </w:rPr>
        <w:t>К заявлению, должны прилагаться следующие документы:</w:t>
      </w:r>
    </w:p>
    <w:p w:rsidR="00FC531E" w:rsidRPr="00FC531E" w:rsidRDefault="00FC531E" w:rsidP="00FC531E">
      <w:pPr>
        <w:tabs>
          <w:tab w:val="left" w:pos="-142"/>
        </w:tabs>
        <w:ind w:firstLine="567"/>
        <w:contextualSpacing/>
        <w:jc w:val="both"/>
        <w:rPr>
          <w:rFonts w:eastAsia="MS Mincho"/>
          <w:sz w:val="28"/>
          <w:u w:color="FFFFFF"/>
        </w:rPr>
      </w:pPr>
      <w:r w:rsidRPr="00FC531E">
        <w:rPr>
          <w:rFonts w:eastAsia="MS Mincho"/>
          <w:sz w:val="28"/>
          <w:u w:color="FFFFFF"/>
        </w:rPr>
        <w:t xml:space="preserve"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</w:t>
      </w:r>
      <w:r w:rsidRPr="00FC531E">
        <w:rPr>
          <w:rFonts w:eastAsia="MS Mincho"/>
          <w:sz w:val="28"/>
          <w:u w:color="FFFFFF"/>
        </w:rPr>
        <w:lastRenderedPageBreak/>
        <w:t>предпринимателей или выписка из единого государственного реестра юридических лиц - для юридических лиц;</w:t>
      </w:r>
    </w:p>
    <w:p w:rsidR="00FC531E" w:rsidRPr="00FC531E" w:rsidRDefault="00FC531E" w:rsidP="00FC531E">
      <w:pPr>
        <w:tabs>
          <w:tab w:val="left" w:pos="0"/>
        </w:tabs>
        <w:ind w:firstLine="567"/>
        <w:contextualSpacing/>
        <w:jc w:val="both"/>
        <w:rPr>
          <w:rFonts w:eastAsia="MS Mincho"/>
          <w:sz w:val="28"/>
          <w:u w:color="FFFFFF"/>
        </w:rPr>
      </w:pPr>
      <w:r w:rsidRPr="00FC531E">
        <w:rPr>
          <w:rFonts w:eastAsia="MS Mincho"/>
          <w:sz w:val="28"/>
          <w:u w:color="FFFFFF"/>
        </w:rPr>
        <w:t>2) 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u w:color="FFFFFF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u w:color="FFFFFF"/>
        </w:rPr>
        <w:t>4) документы, подтверждающие обстоятельства, указанные в п.п. 7 п.2.6 настоящего Административного регламента;</w:t>
      </w:r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u w:color="FFFFFF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u w:color="FFFFFF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5" w:name="P153"/>
      <w:bookmarkStart w:id="6" w:name="P164"/>
      <w:bookmarkEnd w:id="5"/>
      <w:bookmarkEnd w:id="6"/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3) кадастровый паспорт или кадастровая выписка земельного участка;</w:t>
      </w:r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4) кадастровый паспорт объекта капитального строительства;</w:t>
      </w:r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7" w:name="P171"/>
      <w:bookmarkEnd w:id="7"/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FC531E" w:rsidRPr="00FC531E" w:rsidRDefault="00FC531E" w:rsidP="00FC531E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2) непредставление документов, перечисленных в </w:t>
      </w:r>
      <w:hyperlink w:anchor="P153" w:history="1">
        <w:r w:rsidRPr="00FC531E">
          <w:rPr>
            <w:sz w:val="28"/>
            <w:szCs w:val="28"/>
          </w:rPr>
          <w:t>п.</w:t>
        </w:r>
        <w:r w:rsidRPr="00FC531E">
          <w:rPr>
            <w:color w:val="0000FF"/>
            <w:sz w:val="28"/>
            <w:szCs w:val="28"/>
          </w:rPr>
          <w:t xml:space="preserve"> 2.6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4) текст заявления не поддается прочтению;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6) заявление подписано неуполномоченным лицом.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8" w:history="1">
        <w:r w:rsidRPr="00FC531E">
          <w:rPr>
            <w:color w:val="0000FF"/>
            <w:sz w:val="28"/>
            <w:szCs w:val="28"/>
          </w:rPr>
          <w:t>закона</w:t>
        </w:r>
      </w:hyperlink>
      <w:r w:rsidRPr="00FC531E">
        <w:rPr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19" w:history="1">
        <w:r w:rsidRPr="00FC531E">
          <w:rPr>
            <w:color w:val="0000FF"/>
            <w:sz w:val="28"/>
            <w:szCs w:val="28"/>
          </w:rPr>
          <w:t>закона</w:t>
        </w:r>
      </w:hyperlink>
      <w:r w:rsidRPr="00FC531E">
        <w:rPr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на основании рекомендаций Комиссии по землепользованию и застройке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(далее - Комиссия), подготовленных на основании заключения о результатах общественных обсуждений по вопросу о предоставлении разрешения на условно разрешенный вид использования.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3) если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ГкРФ,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</w:t>
      </w:r>
      <w:r w:rsidRPr="00FC531E">
        <w:rPr>
          <w:sz w:val="28"/>
          <w:szCs w:val="28"/>
        </w:rPr>
        <w:lastRenderedPageBreak/>
        <w:t>или орган местного самоуправления, которые указаны в части 2 статьи 55.32 ГкРФ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2.11. Предоставление муниципальной услуги осуществляется бесплатно.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При поступлении в администрацию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Присутственные места в администрации оборудуются: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- противопожарной системой и средствами пожаротушения;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- системой оповещения о возникновении чрезвычайной ситуации;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- системой охраны.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</w:t>
      </w:r>
      <w:r w:rsidRPr="00FC531E">
        <w:rPr>
          <w:sz w:val="28"/>
          <w:szCs w:val="28"/>
        </w:rPr>
        <w:lastRenderedPageBreak/>
        <w:t>муниципальной услуги по телефону.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98" w:history="1">
        <w:r w:rsidRPr="00FC531E">
          <w:rPr>
            <w:sz w:val="28"/>
            <w:szCs w:val="28"/>
          </w:rPr>
          <w:t>пункте 1.4.10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В помещения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В помещения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0" w:history="1">
        <w:r w:rsidRPr="00FC531E">
          <w:rPr>
            <w:color w:val="0000FF"/>
            <w:sz w:val="28"/>
            <w:szCs w:val="28"/>
          </w:rPr>
          <w:t>форме</w:t>
        </w:r>
      </w:hyperlink>
      <w:r w:rsidRPr="00FC531E">
        <w:rPr>
          <w:sz w:val="28"/>
          <w:szCs w:val="28"/>
        </w:rPr>
        <w:t xml:space="preserve"> и в </w:t>
      </w:r>
      <w:hyperlink r:id="rId21" w:history="1">
        <w:r w:rsidRPr="00FC531E">
          <w:rPr>
            <w:color w:val="0000FF"/>
            <w:sz w:val="28"/>
            <w:szCs w:val="28"/>
          </w:rPr>
          <w:t>порядке</w:t>
        </w:r>
      </w:hyperlink>
      <w:r w:rsidRPr="00FC531E">
        <w:rPr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</w:t>
      </w:r>
      <w:r w:rsidRPr="00FC531E">
        <w:rPr>
          <w:sz w:val="28"/>
          <w:szCs w:val="28"/>
        </w:rPr>
        <w:lastRenderedPageBreak/>
        <w:t>инвалидов. Доступ заявителей к парковочным местам является бесплатным.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количество взаимодействий заявителя с должностными лицами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58" w:history="1">
        <w:r w:rsidRPr="00FC531E">
          <w:rPr>
            <w:color w:val="0000FF"/>
            <w:sz w:val="28"/>
            <w:szCs w:val="28"/>
          </w:rPr>
          <w:t>разделом 4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снижение максимального срока ожидания в очереди призаявления и получении результата предоставления муниципальной услуги;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w:anchor="P82" w:history="1">
        <w:r w:rsidRPr="00FC531E">
          <w:rPr>
            <w:color w:val="0000FF"/>
            <w:sz w:val="28"/>
            <w:szCs w:val="28"/>
          </w:rPr>
          <w:t>пункте 1.4.3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2.18.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и МФЦ, заключенным в установленном порядке.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При получении муниципальной услуги по экстерриториальному </w:t>
      </w:r>
      <w:r w:rsidRPr="00FC531E">
        <w:rPr>
          <w:sz w:val="28"/>
          <w:szCs w:val="28"/>
        </w:rPr>
        <w:lastRenderedPageBreak/>
        <w:t>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FC531E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- прием документов при обращении по почте либо в электронной форме;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- прием заявления и иных документов, необходимых для предоставления муниципальной услуги, на базе МФЦ;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- формирование и направление межведомственных запросов;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- рассмотрение документов и принятие решения о необходимости проведения общественные обсуждения,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-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общественные обсуждения.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C531E">
        <w:rPr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</w:t>
      </w:r>
      <w:hyperlink w:anchor="P152" w:history="1">
        <w:r w:rsidRPr="00FC531E">
          <w:rPr>
            <w:color w:val="0000FF"/>
            <w:sz w:val="28"/>
            <w:szCs w:val="28"/>
          </w:rPr>
          <w:t>пункте 2.6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регламента.</w:t>
      </w:r>
    </w:p>
    <w:p w:rsidR="002C592A" w:rsidRPr="002C592A" w:rsidRDefault="002C592A" w:rsidP="002C592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592A">
        <w:rPr>
          <w:rFonts w:eastAsia="Calibri"/>
          <w:sz w:val="28"/>
          <w:szCs w:val="28"/>
          <w:lang w:eastAsia="en-US"/>
        </w:rPr>
        <w:t xml:space="preserve">     У заявителя есть возможность направления заявления о предоставлении разрешения на условно разрешенный вид использования </w:t>
      </w:r>
      <w:r w:rsidRPr="002C592A">
        <w:rPr>
          <w:rFonts w:eastAsia="Calibri"/>
          <w:sz w:val="28"/>
          <w:szCs w:val="28"/>
          <w:u w:val="single"/>
          <w:lang w:eastAsia="en-US"/>
        </w:rPr>
        <w:t xml:space="preserve">в форме </w:t>
      </w:r>
      <w:r w:rsidRPr="002C592A">
        <w:rPr>
          <w:rFonts w:eastAsia="Calibri"/>
          <w:sz w:val="28"/>
          <w:szCs w:val="28"/>
          <w:u w:val="single"/>
          <w:lang w:eastAsia="en-US"/>
        </w:rPr>
        <w:lastRenderedPageBreak/>
        <w:t>электронного документа подписанного электронной</w:t>
      </w:r>
      <w:r w:rsidRPr="002C592A">
        <w:rPr>
          <w:rFonts w:eastAsia="Calibri"/>
          <w:sz w:val="28"/>
          <w:szCs w:val="28"/>
          <w:u w:val="single"/>
          <w:lang w:eastAsia="en-US"/>
        </w:rPr>
        <w:tab/>
        <w:t xml:space="preserve"> подписью в соответствии с требованиями Федерального закона от 06.04.2011 г. № 63-ФЗ «Об электронной подписи</w:t>
      </w:r>
      <w:r w:rsidRPr="002C592A">
        <w:rPr>
          <w:rFonts w:eastAsia="Calibri"/>
          <w:sz w:val="28"/>
          <w:szCs w:val="28"/>
          <w:lang w:eastAsia="en-US"/>
        </w:rPr>
        <w:t>».</w:t>
      </w:r>
    </w:p>
    <w:p w:rsidR="002C592A" w:rsidRPr="00FC531E" w:rsidRDefault="002C592A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8" w:name="P252"/>
      <w:bookmarkEnd w:id="8"/>
      <w:r w:rsidRPr="00FC531E">
        <w:rPr>
          <w:sz w:val="28"/>
          <w:szCs w:val="28"/>
        </w:rPr>
        <w:t>3.4. Должностное лицо, ответственное за прием заявления и документов: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осуществляет прием заявления и документов;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FC531E">
          <w:rPr>
            <w:color w:val="0000FF"/>
            <w:sz w:val="28"/>
            <w:szCs w:val="28"/>
          </w:rPr>
          <w:t>пункта 2.6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регистрирует заявление в журнале регистрации входящих документов.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FC531E">
          <w:rPr>
            <w:color w:val="0000FF"/>
            <w:sz w:val="28"/>
            <w:szCs w:val="28"/>
          </w:rPr>
          <w:t>пунктом 2.8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</w:t>
      </w:r>
      <w:hyperlink w:anchor="P152" w:history="1">
        <w:r w:rsidRPr="00FC531E">
          <w:rPr>
            <w:color w:val="0000FF"/>
            <w:sz w:val="28"/>
            <w:szCs w:val="28"/>
          </w:rPr>
          <w:t>пункта 2.6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9" w:name="P261"/>
      <w:bookmarkEnd w:id="9"/>
      <w:r w:rsidRPr="00FC531E">
        <w:rPr>
          <w:sz w:val="28"/>
          <w:szCs w:val="28"/>
        </w:rPr>
        <w:t xml:space="preserve">3.6. Максимальный срок выполнения административной процедуры </w:t>
      </w:r>
      <w:r w:rsidRPr="00FC531E">
        <w:rPr>
          <w:sz w:val="28"/>
          <w:szCs w:val="28"/>
        </w:rPr>
        <w:lastRenderedPageBreak/>
        <w:t>составляет 1 рабочий день.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10" w:name="P263"/>
      <w:bookmarkEnd w:id="10"/>
      <w:r w:rsidRPr="00FC531E">
        <w:rPr>
          <w:sz w:val="28"/>
          <w:szCs w:val="28"/>
        </w:rPr>
        <w:t>3.8. Результатом административной процедуры является прием заявления и документов, представленных заявителем.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C531E">
        <w:rPr>
          <w:sz w:val="28"/>
          <w:szCs w:val="28"/>
        </w:rPr>
        <w:t>Прием документов при обращении по почте либо в электронной форме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2" w:history="1">
        <w:r w:rsidRPr="00FC531E">
          <w:rPr>
            <w:color w:val="0000FF"/>
            <w:sz w:val="28"/>
            <w:szCs w:val="28"/>
          </w:rPr>
          <w:t>пунктом 2.6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3.10. Должностное лицо, ответственное за прием заявления и документов: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FC531E">
          <w:rPr>
            <w:color w:val="0000FF"/>
            <w:sz w:val="28"/>
            <w:szCs w:val="28"/>
          </w:rPr>
          <w:t>пункта 2.6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</w:t>
      </w:r>
      <w:hyperlink w:anchor="P460" w:history="1">
        <w:r w:rsidRPr="00FC531E">
          <w:rPr>
            <w:color w:val="0000FF"/>
            <w:sz w:val="28"/>
            <w:szCs w:val="28"/>
          </w:rPr>
          <w:t xml:space="preserve">приложению </w:t>
        </w:r>
      </w:hyperlink>
      <w:r w:rsidRPr="00FC531E">
        <w:rPr>
          <w:sz w:val="28"/>
          <w:szCs w:val="28"/>
        </w:rPr>
        <w:t xml:space="preserve">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2" w:history="1">
        <w:r w:rsidRPr="00FC531E">
          <w:rPr>
            <w:color w:val="0000FF"/>
            <w:sz w:val="28"/>
            <w:szCs w:val="28"/>
          </w:rPr>
          <w:t>пункте 2.6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FC531E">
          <w:rPr>
            <w:color w:val="0000FF"/>
            <w:sz w:val="28"/>
            <w:szCs w:val="28"/>
          </w:rPr>
          <w:t>пунктом 2.8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3.11. Максимальный срок административной процедуры не может </w:t>
      </w:r>
      <w:r w:rsidRPr="00FC531E">
        <w:rPr>
          <w:sz w:val="28"/>
          <w:szCs w:val="28"/>
        </w:rPr>
        <w:lastRenderedPageBreak/>
        <w:t>превышать 1 рабочий день.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3.12. Критерием принятия решения является наличие заявления и документов, представленных по почте, либо в электронной форме.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3.13. Результатом административной процедуры является прием заявления и документов, представленных заявителем.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C531E">
        <w:rPr>
          <w:sz w:val="28"/>
          <w:szCs w:val="28"/>
        </w:rPr>
        <w:t>Прием заявления и документов, необходимых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FC531E">
        <w:rPr>
          <w:sz w:val="28"/>
          <w:szCs w:val="28"/>
        </w:rPr>
        <w:t>для предоставления муниципальной услуги, на базе МФЦ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3.14. 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2" w:history="1">
        <w:r w:rsidRPr="00FC531E">
          <w:rPr>
            <w:color w:val="0000FF"/>
            <w:sz w:val="28"/>
            <w:szCs w:val="28"/>
          </w:rPr>
          <w:t>пункте 2.6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регламента, в МФЦ.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3.17.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2" w:history="1">
        <w:r w:rsidRPr="00FC531E">
          <w:rPr>
            <w:color w:val="0000FF"/>
            <w:sz w:val="28"/>
            <w:szCs w:val="28"/>
          </w:rPr>
          <w:t>пункта 2.6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2" w:history="1">
        <w:r w:rsidRPr="00FC531E">
          <w:rPr>
            <w:color w:val="0000FF"/>
            <w:sz w:val="28"/>
            <w:szCs w:val="28"/>
          </w:rPr>
          <w:t>пункта 2.6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</w:t>
      </w:r>
      <w:r w:rsidRPr="00FC531E">
        <w:rPr>
          <w:sz w:val="28"/>
          <w:szCs w:val="28"/>
        </w:rPr>
        <w:lastRenderedPageBreak/>
        <w:t>и регистрацию документов и возвращает их заявителю для устранения выявленных недостатков.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3.21. Дело доставляется в администрацию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3.22. Дальнейшее рассмотрение поступившего из МФЦ заявления и документов осуществляется администрацией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в порядке, установленном </w:t>
      </w:r>
      <w:hyperlink w:anchor="P252" w:history="1">
        <w:r w:rsidRPr="00FC531E">
          <w:rPr>
            <w:color w:val="0000FF"/>
            <w:sz w:val="28"/>
            <w:szCs w:val="28"/>
          </w:rPr>
          <w:t>пунктами 3.4</w:t>
        </w:r>
      </w:hyperlink>
      <w:r w:rsidRPr="00FC531E">
        <w:rPr>
          <w:sz w:val="28"/>
          <w:szCs w:val="28"/>
        </w:rPr>
        <w:t xml:space="preserve">, </w:t>
      </w:r>
      <w:hyperlink w:anchor="P261" w:history="1">
        <w:r w:rsidRPr="00FC531E">
          <w:rPr>
            <w:color w:val="0000FF"/>
            <w:sz w:val="28"/>
            <w:szCs w:val="28"/>
          </w:rPr>
          <w:t>3.6</w:t>
        </w:r>
      </w:hyperlink>
      <w:r w:rsidRPr="00FC531E">
        <w:rPr>
          <w:sz w:val="28"/>
          <w:szCs w:val="28"/>
        </w:rPr>
        <w:t xml:space="preserve"> - </w:t>
      </w:r>
      <w:hyperlink w:anchor="P263" w:history="1">
        <w:r w:rsidRPr="00FC531E">
          <w:rPr>
            <w:color w:val="0000FF"/>
            <w:sz w:val="28"/>
            <w:szCs w:val="28"/>
          </w:rPr>
          <w:t>3.8</w:t>
        </w:r>
      </w:hyperlink>
      <w:r w:rsidRPr="00FC531E">
        <w:rPr>
          <w:sz w:val="28"/>
          <w:szCs w:val="28"/>
        </w:rPr>
        <w:t xml:space="preserve"> Административного регламента.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3.24. 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lastRenderedPageBreak/>
        <w:t xml:space="preserve"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C531E">
        <w:rPr>
          <w:sz w:val="28"/>
          <w:szCs w:val="28"/>
        </w:rPr>
        <w:t>Формирование и направление межведомственных запросов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64" w:history="1">
        <w:r w:rsidRPr="00FC531E">
          <w:rPr>
            <w:color w:val="0000FF"/>
            <w:sz w:val="28"/>
            <w:szCs w:val="28"/>
          </w:rPr>
          <w:t>пункте 2.7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регламента, и отсутствие их в распоряжении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2" w:history="1">
        <w:r w:rsidRPr="00FC531E">
          <w:rPr>
            <w:color w:val="0000FF"/>
            <w:sz w:val="28"/>
            <w:szCs w:val="28"/>
          </w:rPr>
          <w:t>закона</w:t>
        </w:r>
      </w:hyperlink>
      <w:r w:rsidRPr="00FC531E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3.31. Предельный срок для ответов на межведомственные запросы составляет 5 рабочих дней со дня поступления запроса в соответствующий </w:t>
      </w:r>
      <w:r w:rsidRPr="00FC531E">
        <w:rPr>
          <w:sz w:val="28"/>
          <w:szCs w:val="28"/>
        </w:rPr>
        <w:lastRenderedPageBreak/>
        <w:t>орган (организацию).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документов (информации, содержащейся в них), предусмотренных </w:t>
      </w:r>
      <w:hyperlink w:anchor="P164" w:history="1">
        <w:r w:rsidRPr="00FC531E">
          <w:rPr>
            <w:color w:val="0000FF"/>
            <w:sz w:val="28"/>
            <w:szCs w:val="28"/>
          </w:rPr>
          <w:t>пунктом 2.7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C531E">
        <w:rPr>
          <w:sz w:val="28"/>
          <w:szCs w:val="28"/>
        </w:rPr>
        <w:t>Рассмотрение Комиссией документов и принятие решения о необходимости проведения общественных обсуждений,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, уполномоченное ответственное за рассмотрение заявления о выдаче разрешения на условно разрешенный вид использования (далее - должностное лицо).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3.37. Должностное лицо совершает следующие административные действия: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общественные обсуждения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</w:t>
      </w:r>
      <w:r w:rsidRPr="00FC531E">
        <w:rPr>
          <w:sz w:val="28"/>
          <w:szCs w:val="28"/>
        </w:rPr>
        <w:lastRenderedPageBreak/>
        <w:t>разрешенный вид использования, решение о предоставлении разрешения на условно разрешенный вид использования такому лицу принимается безпроведения общественные обсуждения.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2) в случае если включен - обеспечивает подготовку проекта муниципального правового акта, согласование и подписание муниципального правового акта главой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о предоставлении разрешения на условно разрешенный вид использования (без проведения общественных обсуждений);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3) в случае если не включен - направляет заявление о предоставлении разрешения на условно разрешенный вид использования главе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для проведения общественных обсуждений по вопросу предоставления разрешения на условно разрешенный вид использования.».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3.38. Максимальный срок выполнения административной процедуры 3 дня.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11" w:name="P332"/>
      <w:bookmarkEnd w:id="11"/>
      <w:r w:rsidRPr="00FC531E">
        <w:rPr>
          <w:sz w:val="28"/>
          <w:szCs w:val="28"/>
        </w:rPr>
        <w:t>3.39.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3.40. Результат предоставления муниципальной услуги заявитель может получить: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лично в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3.41. Способом фиксации результата административной процедуры является внесение сведений, указанных в </w:t>
      </w:r>
      <w:hyperlink w:anchor="P332" w:history="1">
        <w:r w:rsidRPr="00FC531E">
          <w:rPr>
            <w:sz w:val="28"/>
            <w:szCs w:val="28"/>
          </w:rPr>
          <w:t>пункте 3.38</w:t>
        </w:r>
      </w:hyperlink>
      <w:r w:rsidRPr="00FC531E">
        <w:rPr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color w:val="FF0000"/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C531E">
        <w:rPr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общественных обсуждений</w:t>
      </w: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3.42.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3.43. Глава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в течение трех дней со дня поступления рекомендаций Комиссии принимает решение о предоставлении </w:t>
      </w:r>
      <w:r w:rsidRPr="00FC531E">
        <w:rPr>
          <w:sz w:val="28"/>
          <w:szCs w:val="28"/>
        </w:rPr>
        <w:lastRenderedPageBreak/>
        <w:t xml:space="preserve">разрешения на условно разрешенный вид использования либо об отказе в предоставлении такого разрешения.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соответствующего муниципального правового акта.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Должностное лицо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</w:t>
      </w:r>
      <w:hyperlink w:anchor="P533" w:history="1">
        <w:r w:rsidRPr="00FC531E">
          <w:rPr>
            <w:color w:val="0000FF"/>
            <w:sz w:val="28"/>
            <w:szCs w:val="28"/>
          </w:rPr>
          <w:t xml:space="preserve">приложением </w:t>
        </w:r>
      </w:hyperlink>
      <w:r w:rsidRPr="00FC531E">
        <w:rPr>
          <w:sz w:val="28"/>
          <w:szCs w:val="28"/>
        </w:rPr>
        <w:t>6 к настоящему Административному регламенту.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12" w:name="P350"/>
      <w:bookmarkEnd w:id="12"/>
      <w:r w:rsidRPr="00FC531E">
        <w:rPr>
          <w:sz w:val="28"/>
          <w:szCs w:val="28"/>
        </w:rPr>
        <w:t>3.44.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лично в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3.46. Способом фиксации результата административной процедуры является внесение сведений, указанных в </w:t>
      </w:r>
      <w:hyperlink w:anchor="P350" w:history="1">
        <w:r w:rsidRPr="00FC531E">
          <w:rPr>
            <w:color w:val="0000FF"/>
            <w:sz w:val="28"/>
            <w:szCs w:val="28"/>
          </w:rPr>
          <w:t>пункте 3.4</w:t>
        </w:r>
      </w:hyperlink>
      <w:r w:rsidRPr="00FC531E">
        <w:rPr>
          <w:sz w:val="28"/>
          <w:szCs w:val="28"/>
        </w:rPr>
        <w:t>3 настоящего Административного регламента, в регистр соответствующих документов.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bookmarkStart w:id="13" w:name="P358"/>
      <w:bookmarkEnd w:id="13"/>
      <w:r w:rsidRPr="00FC531E">
        <w:rPr>
          <w:sz w:val="28"/>
          <w:szCs w:val="28"/>
        </w:rPr>
        <w:t>4. Формы контроля за исполнением Административного регламента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4.1. Текущий контроль за соблюдением последовательности действий, </w:t>
      </w:r>
      <w:r w:rsidRPr="00FC531E">
        <w:rPr>
          <w:sz w:val="28"/>
          <w:szCs w:val="28"/>
        </w:rPr>
        <w:lastRenderedPageBreak/>
        <w:t xml:space="preserve">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4.4. Периодичность проведения плановых проверок выполнения администрацией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на текущий год.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Плановые проверки проводятся не реже 1 раза в 3 года.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4.8. Должностные лица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</w:t>
      </w:r>
      <w:r w:rsidRPr="00FC531E">
        <w:rPr>
          <w:sz w:val="28"/>
          <w:szCs w:val="28"/>
        </w:rPr>
        <w:lastRenderedPageBreak/>
        <w:t xml:space="preserve">муниципальной услуги, предусмотренного настоящим Административным регламентом, несут должностные лица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, участвующие в предоставлении муниципальной услуги.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FC531E">
        <w:rPr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, а также должностных лиц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, муниципальных служащих</w:t>
      </w:r>
    </w:p>
    <w:p w:rsidR="00FC531E" w:rsidRPr="00FC531E" w:rsidRDefault="00FC531E" w:rsidP="00FC531E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, а также должностных лиц, муниципальных служащих в досудебном (внесудебном) порядке.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5.2. Заявитель в случае обжалования действий (бездействия) и решений, осуществляемых (принятых) в ходе предоставления муниципальной услуги администрацией сельского поселения Звезда, а также должностных лиц МФЦ, муниципальных служащих имеет право обратиться к уполномоченному должностному лицу с жалобой.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сельского поселения </w:t>
      </w:r>
      <w:r w:rsidR="009A0C26">
        <w:rPr>
          <w:rFonts w:eastAsia="MS Mincho"/>
          <w:sz w:val="28"/>
          <w:szCs w:val="28"/>
        </w:rPr>
        <w:t>Переволоки</w:t>
      </w:r>
      <w:r w:rsidRPr="00FC531E">
        <w:rPr>
          <w:rFonts w:eastAsia="MS Mincho"/>
          <w:sz w:val="28"/>
          <w:szCs w:val="28"/>
        </w:rPr>
        <w:t>, Регионального портала, а также может быть принята при личном приеме заявителя.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5.4. Жалоба должна содержать: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lastRenderedPageBreak/>
        <w:t xml:space="preserve">1) наименование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, фамилию, имя, отчество должностного лица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3) сведения об обжалуемых решениях и действиях (бездействии)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, должностного лица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либо муниципального служащего;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5.5. Заявитель может обратиться с жалобой в том числе в следующих случаях: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2) нарушение срока предоставления муниципальной услуги;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7) отказ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, должностного лица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жалобы от заявителя.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5.8. Жалоба заявителя может быть адресована главе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5.9. Жалоба, поступившая в администрацию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, должностного лица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5.10. По результатам рассмотрения жалобы администрация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принимает одно из следующих решений: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 о </w:t>
      </w:r>
      <w:r w:rsidRPr="00FC531E">
        <w:rPr>
          <w:sz w:val="28"/>
          <w:szCs w:val="28"/>
        </w:rPr>
        <w:lastRenderedPageBreak/>
        <w:t>замене такого разрешения на строительство;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решение об отказе в удовлетворении жалобы.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531E" w:rsidRPr="00FC531E" w:rsidRDefault="00FC531E" w:rsidP="00FC531E">
      <w:pPr>
        <w:keepNext/>
        <w:keepLines/>
        <w:ind w:left="2835"/>
        <w:jc w:val="right"/>
        <w:outlineLvl w:val="1"/>
        <w:rPr>
          <w:rFonts w:eastAsia="MS Gothic"/>
          <w:bCs/>
        </w:rPr>
      </w:pPr>
    </w:p>
    <w:p w:rsidR="00FC531E" w:rsidRPr="00FC531E" w:rsidRDefault="00FC531E" w:rsidP="00FC531E">
      <w:pPr>
        <w:keepNext/>
        <w:keepLines/>
        <w:ind w:left="2835"/>
        <w:jc w:val="right"/>
        <w:outlineLvl w:val="1"/>
        <w:rPr>
          <w:rFonts w:eastAsia="MS Gothic"/>
          <w:bCs/>
        </w:rPr>
      </w:pPr>
    </w:p>
    <w:p w:rsidR="00FC531E" w:rsidRPr="00FC531E" w:rsidRDefault="00FC531E" w:rsidP="00FC531E">
      <w:pPr>
        <w:keepNext/>
        <w:keepLines/>
        <w:ind w:left="2835"/>
        <w:jc w:val="right"/>
        <w:outlineLvl w:val="1"/>
        <w:rPr>
          <w:rFonts w:eastAsia="MS Gothic"/>
          <w:bCs/>
        </w:rPr>
      </w:pPr>
      <w:r w:rsidRPr="00FC531E">
        <w:rPr>
          <w:rFonts w:eastAsia="MS Gothic"/>
          <w:bCs/>
        </w:rPr>
        <w:t xml:space="preserve">Приложение 1 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к Административному регламенту предоставления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 xml:space="preserve">администрацией сельского поселения </w:t>
      </w:r>
      <w:r w:rsidR="009A0C26">
        <w:t>Переволоки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муниципальной услуги "Выдача разрешений на условно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разрешенный вид использования земельного участка</w:t>
      </w:r>
    </w:p>
    <w:p w:rsidR="00FC531E" w:rsidRPr="00FC531E" w:rsidRDefault="00FC531E" w:rsidP="00FC531E">
      <w:pPr>
        <w:keepNext/>
        <w:keepLines/>
        <w:ind w:left="2835"/>
        <w:jc w:val="right"/>
        <w:outlineLvl w:val="1"/>
        <w:rPr>
          <w:rFonts w:eastAsia="MS Gothic"/>
          <w:bCs/>
        </w:rPr>
      </w:pPr>
      <w:r w:rsidRPr="00FC531E">
        <w:rPr>
          <w:rFonts w:eastAsia="MS Gothic"/>
          <w:bCs/>
        </w:rPr>
        <w:t>или объекта капитального строительства"</w:t>
      </w:r>
    </w:p>
    <w:p w:rsidR="00FC531E" w:rsidRPr="00FC531E" w:rsidRDefault="00FC531E" w:rsidP="00FC531E">
      <w:pPr>
        <w:keepNext/>
        <w:keepLines/>
        <w:ind w:left="2835"/>
        <w:jc w:val="center"/>
        <w:outlineLvl w:val="1"/>
        <w:rPr>
          <w:rFonts w:ascii="Calibri" w:eastAsia="MS Gothic" w:hAnsi="Calibri"/>
          <w:b/>
          <w:bCs/>
          <w:color w:val="4F81BD"/>
          <w:sz w:val="26"/>
          <w:szCs w:val="26"/>
        </w:rPr>
      </w:pP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Блок-схема процедур, связанных с предоставлением разрешения </w:t>
      </w:r>
    </w:p>
    <w:p w:rsidR="00FC531E" w:rsidRPr="00FC531E" w:rsidRDefault="00FC531E" w:rsidP="00FC531E">
      <w:pPr>
        <w:jc w:val="center"/>
        <w:rPr>
          <w:rFonts w:eastAsia="MS Mincho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FC531E" w:rsidRPr="00FC531E" w:rsidTr="00ED70B1">
        <w:trPr>
          <w:trHeight w:val="431"/>
        </w:trPr>
        <w:tc>
          <w:tcPr>
            <w:tcW w:w="6804" w:type="dxa"/>
          </w:tcPr>
          <w:p w:rsidR="00FC531E" w:rsidRPr="00FC531E" w:rsidRDefault="00FC531E" w:rsidP="00FC531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C531E">
              <w:rPr>
                <w:rFonts w:eastAsia="MS Mincho"/>
                <w:sz w:val="16"/>
                <w:szCs w:val="16"/>
              </w:rPr>
      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FC531E" w:rsidRPr="00FC531E" w:rsidRDefault="00FC531E" w:rsidP="00FC531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</w:tbl>
    <w:p w:rsidR="00FC531E" w:rsidRPr="00FC531E" w:rsidRDefault="00563ED2" w:rsidP="00FC531E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26" type="#_x0000_t32" style="position:absolute;left:0;text-align:left;margin-left:385.3pt;margin-top:-.35pt;width:.8pt;height:25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">
            <v:stroke endarrow="block"/>
          </v:shape>
        </w:pict>
      </w:r>
      <w:r>
        <w:rPr>
          <w:rFonts w:eastAsia="MS Mincho"/>
          <w:noProof/>
          <w:sz w:val="28"/>
          <w:szCs w:val="28"/>
        </w:rPr>
        <w:pict>
          <v:shape id="Прямая со стрелкой 36" o:spid="_x0000_s1047" type="#_x0000_t32" style="position:absolute;left:0;text-align:left;margin-left:239.75pt;margin-top:-.35pt;width:.75pt;height:16.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">
            <v:stroke endarrow="block"/>
          </v:shape>
        </w:pict>
      </w:r>
      <w:r>
        <w:rPr>
          <w:rFonts w:eastAsia="MS Mincho"/>
          <w:noProof/>
          <w:sz w:val="28"/>
          <w:szCs w:val="28"/>
        </w:rPr>
        <w:pict>
          <v:shape id="Прямая со стрелкой 37" o:spid="_x0000_s1046" type="#_x0000_t32" style="position:absolute;left:0;text-align:left;margin-left:86.35pt;margin-top:-.35pt;width:.75pt;height:16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">
            <v:stroke endarrow="block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C531E" w:rsidRPr="00FC531E" w:rsidTr="00ED70B1">
        <w:trPr>
          <w:trHeight w:val="840"/>
        </w:trPr>
        <w:tc>
          <w:tcPr>
            <w:tcW w:w="2660" w:type="dxa"/>
          </w:tcPr>
          <w:p w:rsidR="00FC531E" w:rsidRPr="00FC531E" w:rsidRDefault="00FC531E" w:rsidP="00FC531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C531E">
              <w:rPr>
                <w:rFonts w:eastAsia="MS Mincho"/>
                <w:sz w:val="16"/>
                <w:szCs w:val="16"/>
              </w:rPr>
              <w:t>Отсутствие оснований в приеме документов, предусмотренных п.2.8 Административного регламента</w:t>
            </w:r>
          </w:p>
        </w:tc>
      </w:tr>
    </w:tbl>
    <w:p w:rsidR="00FC531E" w:rsidRPr="00FC531E" w:rsidRDefault="00FC531E" w:rsidP="00FC531E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C531E" w:rsidRPr="00FC531E" w:rsidTr="00ED70B1">
        <w:trPr>
          <w:trHeight w:val="837"/>
        </w:trPr>
        <w:tc>
          <w:tcPr>
            <w:tcW w:w="2660" w:type="dxa"/>
          </w:tcPr>
          <w:p w:rsidR="00FC531E" w:rsidRPr="00FC531E" w:rsidRDefault="00FC531E" w:rsidP="00FC531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C531E">
              <w:rPr>
                <w:rFonts w:eastAsia="MS Mincho"/>
                <w:sz w:val="16"/>
                <w:szCs w:val="16"/>
              </w:rPr>
              <w:t>Наличие оснований в отказе приема документов,  предусмотренных п.2.8 Административного регламента</w:t>
            </w:r>
          </w:p>
        </w:tc>
      </w:tr>
    </w:tbl>
    <w:p w:rsidR="00FC531E" w:rsidRPr="00FC531E" w:rsidRDefault="00563ED2" w:rsidP="00FC531E">
      <w:pPr>
        <w:jc w:val="both"/>
        <w:rPr>
          <w:rFonts w:eastAsia="MS Mincho"/>
          <w:sz w:val="28"/>
          <w:szCs w:val="28"/>
        </w:rPr>
      </w:pPr>
      <w:r w:rsidRPr="00563ED2">
        <w:rPr>
          <w:rFonts w:eastAsia="MS Mincho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8" o:spid="_x0000_s1045" type="#_x0000_t202" style="position:absolute;left:0;text-align:left;margin-left:170.95pt;margin-top:9pt;width:151.05pt;height:65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">
            <v:textbox>
              <w:txbxContent>
                <w:p w:rsidR="00FC531E" w:rsidRPr="008714EC" w:rsidRDefault="00FC531E" w:rsidP="00FC531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714EC">
                    <w:rPr>
                      <w:color w:val="000000"/>
                      <w:sz w:val="16"/>
                      <w:szCs w:val="16"/>
                    </w:rPr>
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</w:r>
                </w:p>
              </w:txbxContent>
            </v:textbox>
          </v:shape>
        </w:pict>
      </w:r>
    </w:p>
    <w:p w:rsidR="00FC531E" w:rsidRPr="00FC531E" w:rsidRDefault="00563ED2" w:rsidP="00FC531E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39" o:spid="_x0000_s1044" type="#_x0000_t32" style="position:absolute;left:0;text-align:left;margin-left:347.65pt;margin-top:12.05pt;width:3.9pt;height:475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">
            <v:stroke endarrow="block"/>
          </v:shape>
        </w:pict>
      </w:r>
      <w:r>
        <w:rPr>
          <w:rFonts w:eastAsia="MS Mincho"/>
          <w:noProof/>
          <w:sz w:val="28"/>
          <w:szCs w:val="28"/>
        </w:rPr>
        <w:pict>
          <v:shape id="Прямая со стрелкой 40" o:spid="_x0000_s1043" type="#_x0000_t32" style="position:absolute;left:0;text-align:left;margin-left:322pt;margin-top:12.05pt;width:25.6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ReTAIAAFU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"/>
        </w:pict>
      </w:r>
    </w:p>
    <w:p w:rsidR="00FC531E" w:rsidRPr="00FC531E" w:rsidRDefault="00563ED2" w:rsidP="00FC531E">
      <w:pPr>
        <w:jc w:val="center"/>
        <w:rPr>
          <w:rFonts w:eastAsia="MS Mincho"/>
          <w:sz w:val="28"/>
          <w:szCs w:val="28"/>
        </w:rPr>
      </w:pPr>
      <w:r w:rsidRPr="00563ED2">
        <w:rPr>
          <w:rFonts w:eastAsia="MS Mincho"/>
          <w:noProof/>
          <w:sz w:val="16"/>
          <w:szCs w:val="16"/>
        </w:rPr>
        <w:pict>
          <v:shape id="Прямая со стрелкой 41" o:spid="_x0000_s1042" type="#_x0000_t32" style="position:absolute;left:0;text-align:left;margin-left:103.65pt;margin-top:13.15pt;width:0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">
            <v:stroke endarrow="block"/>
          </v:shape>
        </w:pict>
      </w:r>
      <w:r w:rsidRPr="00563ED2">
        <w:rPr>
          <w:rFonts w:eastAsia="MS Mincho"/>
          <w:noProof/>
          <w:sz w:val="16"/>
          <w:szCs w:val="16"/>
        </w:rPr>
        <w:pict>
          <v:shape id="Прямая со стрелкой 42" o:spid="_x0000_s1041" type="#_x0000_t32" style="position:absolute;left:0;text-align:left;margin-left:-75.55pt;margin-top:13.15pt;width:.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">
            <v:stroke endarrow="block"/>
          </v:shape>
        </w:pict>
      </w:r>
    </w:p>
    <w:p w:rsidR="00FC531E" w:rsidRPr="00FC531E" w:rsidRDefault="00563ED2" w:rsidP="00FC531E">
      <w:pPr>
        <w:jc w:val="center"/>
        <w:rPr>
          <w:rFonts w:eastAsia="MS Mincho"/>
          <w:sz w:val="28"/>
          <w:szCs w:val="28"/>
        </w:rPr>
      </w:pPr>
      <w:r w:rsidRPr="00563ED2">
        <w:rPr>
          <w:rFonts w:ascii="Cambria" w:eastAsia="MS Mincho" w:hAnsi="Cambria"/>
          <w:bCs/>
          <w:noProof/>
          <w:szCs w:val="28"/>
        </w:rPr>
        <w:pict>
          <v:shape id="Поле 43" o:spid="_x0000_s1027" type="#_x0000_t202" style="position:absolute;left:0;text-align:left;margin-left:-14.35pt;margin-top:15.05pt;width:169.55pt;height:5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">
            <v:textbox>
              <w:txbxContent>
                <w:p w:rsidR="00FC531E" w:rsidRPr="008714EC" w:rsidRDefault="00FC531E" w:rsidP="00FC531E">
                  <w:pPr>
                    <w:jc w:val="center"/>
                    <w:rPr>
                      <w:sz w:val="16"/>
                      <w:szCs w:val="16"/>
                    </w:rPr>
                  </w:pPr>
                  <w:r w:rsidRPr="008714EC">
                    <w:rPr>
                      <w:sz w:val="16"/>
                      <w:szCs w:val="16"/>
                    </w:rPr>
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для предоставлении муниципальной услуги </w:t>
                  </w:r>
                </w:p>
              </w:txbxContent>
            </v:textbox>
          </v:shape>
        </w:pict>
      </w: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page" w:tblpX="5175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C531E" w:rsidRPr="00FC531E" w:rsidTr="00ED70B1">
        <w:trPr>
          <w:trHeight w:val="418"/>
        </w:trPr>
        <w:tc>
          <w:tcPr>
            <w:tcW w:w="2660" w:type="dxa"/>
          </w:tcPr>
          <w:p w:rsidR="00FC531E" w:rsidRPr="00FC531E" w:rsidRDefault="00FC531E" w:rsidP="00FC531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C531E">
              <w:rPr>
                <w:rFonts w:eastAsia="MS Mincho"/>
                <w:sz w:val="16"/>
                <w:szCs w:val="16"/>
              </w:rPr>
              <w:t>Отказ в приеме заявления и приложенных документов</w:t>
            </w:r>
          </w:p>
        </w:tc>
      </w:tr>
    </w:tbl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p w:rsidR="00FC531E" w:rsidRPr="00FC531E" w:rsidRDefault="00563ED2" w:rsidP="00FC531E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44" o:spid="_x0000_s1040" type="#_x0000_t32" style="position:absolute;left:0;text-align:left;margin-left:73.05pt;margin-top:9.4pt;width:0;height:2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">
            <v:stroke endarrow="block"/>
          </v:shape>
        </w:pict>
      </w: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FC531E" w:rsidRPr="00FC531E" w:rsidTr="00ED70B1">
        <w:trPr>
          <w:trHeight w:val="422"/>
        </w:trPr>
        <w:tc>
          <w:tcPr>
            <w:tcW w:w="8188" w:type="dxa"/>
          </w:tcPr>
          <w:p w:rsidR="00FC531E" w:rsidRPr="00FC531E" w:rsidRDefault="00FC531E" w:rsidP="00FC531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C531E">
              <w:rPr>
                <w:rFonts w:eastAsia="MS Mincho"/>
                <w:sz w:val="16"/>
                <w:szCs w:val="16"/>
              </w:rPr>
              <w:t xml:space="preserve">Проверка наличия или отсутствия основания для предоставления разрешения на условно разрешенный вид использования </w:t>
            </w:r>
          </w:p>
        </w:tc>
      </w:tr>
    </w:tbl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p w:rsidR="00FC531E" w:rsidRPr="00FC531E" w:rsidRDefault="00563ED2" w:rsidP="00FC531E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45" o:spid="_x0000_s1039" type="#_x0000_t32" style="position:absolute;left:0;text-align:left;margin-left:-99.5pt;margin-top:12.6pt;width:0;height:25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zZ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">
            <v:stroke endarrow="block"/>
          </v:shape>
        </w:pict>
      </w:r>
      <w:r>
        <w:rPr>
          <w:rFonts w:eastAsia="MS Mincho"/>
          <w:noProof/>
          <w:sz w:val="28"/>
          <w:szCs w:val="28"/>
        </w:rPr>
        <w:pict>
          <v:shape id="Прямая со стрелкой 46" o:spid="_x0000_s1038" type="#_x0000_t32" style="position:absolute;left:0;text-align:left;margin-left:-340.2pt;margin-top:12.6pt;width:0;height:16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">
            <v:stroke endarrow="block"/>
          </v:shape>
        </w:pict>
      </w: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FC531E" w:rsidRPr="00FC531E" w:rsidTr="00ED70B1">
        <w:tc>
          <w:tcPr>
            <w:tcW w:w="3085" w:type="dxa"/>
          </w:tcPr>
          <w:p w:rsidR="00FC531E" w:rsidRPr="00FC531E" w:rsidRDefault="00FC531E" w:rsidP="00FC531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C531E">
              <w:rPr>
                <w:rFonts w:eastAsia="MS Mincho"/>
                <w:sz w:val="16"/>
                <w:szCs w:val="16"/>
              </w:rPr>
              <w:t>Отсутствие основания для предоставления разрешения на условно разрешенный вид использования согласно п.п.2 п.3.37 Административного регламента</w:t>
            </w:r>
          </w:p>
        </w:tc>
      </w:tr>
    </w:tbl>
    <w:p w:rsidR="00FC531E" w:rsidRPr="00FC531E" w:rsidRDefault="00FC531E" w:rsidP="00FC531E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page" w:tblpX="6283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</w:tblGrid>
      <w:tr w:rsidR="00FC531E" w:rsidRPr="00FC531E" w:rsidTr="00ED70B1">
        <w:tc>
          <w:tcPr>
            <w:tcW w:w="3012" w:type="dxa"/>
          </w:tcPr>
          <w:p w:rsidR="00FC531E" w:rsidRPr="00FC531E" w:rsidRDefault="00FC531E" w:rsidP="00FC531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C531E">
              <w:rPr>
                <w:rFonts w:eastAsia="MS Mincho"/>
                <w:sz w:val="16"/>
                <w:szCs w:val="16"/>
              </w:rPr>
              <w:t>Наличие основания для предоставления разрешения на условно разрешенный вид использования согласно п.п.1 п.3.37 Административного регламента</w:t>
            </w:r>
          </w:p>
        </w:tc>
      </w:tr>
    </w:tbl>
    <w:p w:rsidR="00FC531E" w:rsidRPr="00FC531E" w:rsidRDefault="00563ED2" w:rsidP="00FC531E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47" o:spid="_x0000_s1037" type="#_x0000_t32" style="position:absolute;left:0;text-align:left;margin-left:-340.2pt;margin-top:12.65pt;width:0;height:23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dDYgIAAHcEAAAOAAAAZHJzL2Uyb0RvYy54bWysVEtu2zAQ3RfoHQjuHVmunNhC5KCQ7G7S&#10;1kDSA9AkZRGlSIFkLBtFgbQXyBF6hW666Ac5g3yjDulPk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">
            <v:stroke endarrow="block"/>
          </v:shape>
        </w:pict>
      </w: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p w:rsidR="00FC531E" w:rsidRPr="00FC531E" w:rsidRDefault="00563ED2" w:rsidP="00FC531E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48" o:spid="_x0000_s1036" type="#_x0000_t32" style="position:absolute;left:0;text-align:left;margin-left:-86.55pt;margin-top:3.75pt;width:0;height:25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X2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">
            <v:stroke endarrow="block"/>
          </v:shape>
        </w:pict>
      </w:r>
      <w:r w:rsidRPr="00563ED2">
        <w:rPr>
          <w:rFonts w:eastAsia="MS Mincho"/>
          <w:noProof/>
          <w:sz w:val="16"/>
          <w:szCs w:val="16"/>
        </w:rPr>
        <w:pict>
          <v:shape id="Прямая со стрелкой 49" o:spid="_x0000_s1035" type="#_x0000_t32" style="position:absolute;left:0;text-align:left;margin-left:155.65pt;margin-top:5.7pt;width:0;height:26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EwYwIAAHc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">
            <v:stroke endarrow="block"/>
          </v:shape>
        </w:pict>
      </w: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C531E" w:rsidRPr="00FC531E" w:rsidTr="00ED70B1">
        <w:tc>
          <w:tcPr>
            <w:tcW w:w="3118" w:type="dxa"/>
          </w:tcPr>
          <w:p w:rsidR="00FC531E" w:rsidRPr="00FC531E" w:rsidRDefault="00563ED2" w:rsidP="00FC531E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Прямая со стрелкой 50" o:spid="_x0000_s1034" type="#_x0000_t32" style="position:absolute;margin-left:73.05pt;margin-top:33.4pt;width:0;height:2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">
                  <v:stroke endarrow="block"/>
                </v:shape>
              </w:pict>
            </w:r>
            <w:r w:rsidR="00FC531E" w:rsidRPr="00FC531E">
              <w:rPr>
                <w:sz w:val="16"/>
                <w:szCs w:val="16"/>
              </w:rPr>
              <w:t>Проведение общественные обсуждения по вопросу предоставления разрешения</w:t>
            </w:r>
          </w:p>
        </w:tc>
      </w:tr>
    </w:tbl>
    <w:p w:rsidR="00FC531E" w:rsidRPr="00FC531E" w:rsidRDefault="00FC531E" w:rsidP="00FC531E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page" w:tblpX="6478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C531E" w:rsidRPr="00FC531E" w:rsidTr="00ED70B1">
        <w:tc>
          <w:tcPr>
            <w:tcW w:w="3118" w:type="dxa"/>
          </w:tcPr>
          <w:p w:rsidR="00FC531E" w:rsidRPr="00FC531E" w:rsidRDefault="00563ED2" w:rsidP="00FC531E">
            <w:pPr>
              <w:widowControl w:val="0"/>
              <w:tabs>
                <w:tab w:val="left" w:pos="2068"/>
              </w:tabs>
              <w:autoSpaceDE w:val="0"/>
              <w:autoSpaceDN w:val="0"/>
              <w:jc w:val="both"/>
              <w:outlineLvl w:val="1"/>
              <w:rPr>
                <w:sz w:val="16"/>
                <w:szCs w:val="16"/>
              </w:rPr>
            </w:pPr>
            <w:r w:rsidRPr="00563ED2">
              <w:rPr>
                <w:rFonts w:cs="Calibri"/>
                <w:noProof/>
                <w:sz w:val="28"/>
                <w:szCs w:val="28"/>
              </w:rPr>
              <w:pict>
                <v:shape id="Прямая со стрелкой 51" o:spid="_x0000_s1033" type="#_x0000_t32" style="position:absolute;left:0;text-align:left;margin-left:74.95pt;margin-top:44.2pt;width:0;height:92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26YAIAAHg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">
                  <v:stroke endarrow="block"/>
                </v:shape>
              </w:pict>
            </w:r>
            <w:r w:rsidR="00FC531E" w:rsidRPr="00FC531E">
              <w:rPr>
                <w:sz w:val="16"/>
                <w:szCs w:val="16"/>
              </w:rPr>
              <w:t xml:space="preserve">        Направление заявления о предоставлении разрешения главе поселения для проведения общественные обсуждения по вопросу предоставления разрешения</w:t>
            </w:r>
          </w:p>
        </w:tc>
      </w:tr>
    </w:tbl>
    <w:p w:rsidR="00FC531E" w:rsidRPr="00FC531E" w:rsidRDefault="00FC531E" w:rsidP="00FC531E">
      <w:pPr>
        <w:jc w:val="both"/>
        <w:rPr>
          <w:rFonts w:eastAsia="MS Mincho"/>
          <w:sz w:val="28"/>
          <w:szCs w:val="28"/>
        </w:rPr>
      </w:pPr>
    </w:p>
    <w:p w:rsidR="00FC531E" w:rsidRPr="00FC531E" w:rsidRDefault="00FC531E" w:rsidP="00FC531E">
      <w:pPr>
        <w:tabs>
          <w:tab w:val="left" w:pos="4135"/>
        </w:tabs>
        <w:rPr>
          <w:rFonts w:eastAsia="MS Mincho"/>
          <w:sz w:val="28"/>
          <w:szCs w:val="28"/>
        </w:rPr>
      </w:pP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p w:rsidR="00FC531E" w:rsidRPr="00FC531E" w:rsidRDefault="00FC531E" w:rsidP="00FC531E">
      <w:pPr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C531E" w:rsidRPr="00FC531E" w:rsidTr="00ED70B1">
        <w:tc>
          <w:tcPr>
            <w:tcW w:w="3118" w:type="dxa"/>
          </w:tcPr>
          <w:p w:rsidR="00FC531E" w:rsidRPr="00FC531E" w:rsidRDefault="00FC531E" w:rsidP="00FC531E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FC531E">
              <w:rPr>
                <w:sz w:val="16"/>
                <w:szCs w:val="16"/>
              </w:rPr>
              <w:t xml:space="preserve">Подготовка комиссией по </w:t>
            </w:r>
            <w:r w:rsidRPr="00FC531E">
              <w:rPr>
                <w:sz w:val="16"/>
                <w:szCs w:val="16"/>
              </w:rPr>
              <w:lastRenderedPageBreak/>
              <w:t>землепользованию и застройки поселения рекомендаций главе поселения о предоставлении разрешения либо об отказе в предоставлении разрешения</w:t>
            </w:r>
          </w:p>
        </w:tc>
      </w:tr>
    </w:tbl>
    <w:p w:rsidR="00FC531E" w:rsidRPr="00FC531E" w:rsidRDefault="00FC531E" w:rsidP="00FC531E">
      <w:pPr>
        <w:jc w:val="both"/>
        <w:rPr>
          <w:rFonts w:eastAsia="MS Mincho"/>
          <w:sz w:val="28"/>
          <w:szCs w:val="28"/>
        </w:rPr>
      </w:pPr>
    </w:p>
    <w:p w:rsidR="00FC531E" w:rsidRPr="00FC531E" w:rsidRDefault="00FC531E" w:rsidP="00FC531E">
      <w:pPr>
        <w:jc w:val="both"/>
        <w:rPr>
          <w:rFonts w:eastAsia="MS Mincho"/>
          <w:sz w:val="28"/>
          <w:szCs w:val="28"/>
        </w:rPr>
      </w:pPr>
    </w:p>
    <w:p w:rsidR="00FC531E" w:rsidRPr="00FC531E" w:rsidRDefault="00563ED2" w:rsidP="00FC531E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52" o:spid="_x0000_s1032" type="#_x0000_t32" style="position:absolute;left:0;text-align:left;margin-left:-86.7pt;margin-top:12.7pt;width:0;height:32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F+YgIAAHc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">
            <v:stroke endarrow="block"/>
          </v:shape>
        </w:pict>
      </w:r>
    </w:p>
    <w:p w:rsidR="00FC531E" w:rsidRPr="00FC531E" w:rsidRDefault="00FC531E" w:rsidP="00FC531E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C531E" w:rsidRPr="00FC531E" w:rsidTr="00ED70B1">
        <w:tc>
          <w:tcPr>
            <w:tcW w:w="3118" w:type="dxa"/>
          </w:tcPr>
          <w:p w:rsidR="00FC531E" w:rsidRPr="00FC531E" w:rsidRDefault="00563ED2" w:rsidP="00FC531E">
            <w:pPr>
              <w:widowControl w:val="0"/>
              <w:tabs>
                <w:tab w:val="left" w:pos="2068"/>
              </w:tabs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Прямая со стрелкой 53" o:spid="_x0000_s1031" type="#_x0000_t32" style="position:absolute;left:0;text-align:left;margin-left:151.25pt;margin-top:12.2pt;width:89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">
                  <v:stroke endarrow="block"/>
                </v:shape>
              </w:pict>
            </w:r>
            <w:r w:rsidR="00FC531E" w:rsidRPr="00FC531E">
              <w:rPr>
                <w:sz w:val="16"/>
                <w:szCs w:val="16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</w:tr>
    </w:tbl>
    <w:p w:rsidR="00FC531E" w:rsidRPr="00FC531E" w:rsidRDefault="00FC531E" w:rsidP="00FC531E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page" w:tblpX="683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FC531E" w:rsidRPr="00FC531E" w:rsidTr="00ED70B1">
        <w:tc>
          <w:tcPr>
            <w:tcW w:w="2943" w:type="dxa"/>
          </w:tcPr>
          <w:p w:rsidR="00FC531E" w:rsidRPr="00FC531E" w:rsidRDefault="00FC531E" w:rsidP="00FC531E">
            <w:pPr>
              <w:widowControl w:val="0"/>
              <w:tabs>
                <w:tab w:val="left" w:pos="2068"/>
              </w:tabs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FC531E">
              <w:rPr>
                <w:sz w:val="16"/>
                <w:szCs w:val="16"/>
              </w:rPr>
              <w:t>Принятие решения о предоставлении разрешения</w:t>
            </w:r>
          </w:p>
          <w:p w:rsidR="00FC531E" w:rsidRPr="00FC531E" w:rsidRDefault="00FC531E" w:rsidP="00FC531E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</w:tr>
    </w:tbl>
    <w:p w:rsidR="00FC531E" w:rsidRPr="00FC531E" w:rsidRDefault="00FC531E" w:rsidP="00FC531E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p w:rsidR="00FC531E" w:rsidRPr="00FC531E" w:rsidRDefault="00563ED2" w:rsidP="00FC531E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4" o:spid="_x0000_s1030" type="#_x0000_t32" style="position:absolute;margin-left:470.6pt;margin-top:15.25pt;width:0;height:97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"/>
        </w:pict>
      </w:r>
    </w:p>
    <w:p w:rsidR="00FC531E" w:rsidRPr="00FC531E" w:rsidRDefault="00FC531E" w:rsidP="00FC531E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page" w:tblpX="6733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C531E" w:rsidRPr="00FC531E" w:rsidTr="00ED70B1">
        <w:tc>
          <w:tcPr>
            <w:tcW w:w="3118" w:type="dxa"/>
          </w:tcPr>
          <w:p w:rsidR="00FC531E" w:rsidRPr="00FC531E" w:rsidRDefault="00FC531E" w:rsidP="00FC531E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FC531E">
              <w:rPr>
                <w:sz w:val="20"/>
                <w:szCs w:val="20"/>
              </w:rPr>
              <w:t>Принятие решения об отказе в предоставлении разрешения</w:t>
            </w:r>
          </w:p>
        </w:tc>
      </w:tr>
    </w:tbl>
    <w:p w:rsidR="00FC531E" w:rsidRPr="00FC531E" w:rsidRDefault="00FC531E" w:rsidP="00FC531E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p w:rsidR="00FC531E" w:rsidRPr="00FC531E" w:rsidRDefault="00563ED2" w:rsidP="00FC531E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  <w:r w:rsidRPr="00563ED2">
        <w:rPr>
          <w:noProof/>
          <w:sz w:val="20"/>
          <w:szCs w:val="20"/>
        </w:rPr>
        <w:pict>
          <v:shape id="Прямая со стрелкой 55" o:spid="_x0000_s1029" type="#_x0000_t32" style="position:absolute;margin-left:407.7pt;margin-top:19.95pt;width:80.7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56" o:spid="_x0000_s1028" type="#_x0000_t32" style="position:absolute;margin-left:-220.8pt;margin-top:12.25pt;width:0;height:1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bRYg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">
            <v:stroke endarrow="block"/>
          </v:shape>
        </w:pic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  <w:r w:rsidRPr="00FC531E">
        <w:t>Приложение N 2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к Административному регламенту предоставления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 xml:space="preserve">администрацией сельского поселения </w:t>
      </w:r>
      <w:r w:rsidR="009A0C26">
        <w:t>Переволоки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муниципальной услуги "Выдача разрешений на условно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разрешенный вид использования земельного участка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или объекта капитального строительства"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14" w:name="P419"/>
      <w:bookmarkEnd w:id="14"/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C531E">
        <w:rPr>
          <w:sz w:val="28"/>
          <w:szCs w:val="28"/>
        </w:rPr>
        <w:t>В Комиссию о подготовке проекта правил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8"/>
          <w:szCs w:val="28"/>
          <w:highlight w:val="yellow"/>
        </w:rPr>
      </w:pPr>
      <w:r w:rsidRPr="00FC531E">
        <w:rPr>
          <w:sz w:val="28"/>
          <w:szCs w:val="28"/>
        </w:rPr>
        <w:t>землепользования и застройки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C531E">
        <w:rPr>
          <w:sz w:val="28"/>
          <w:szCs w:val="28"/>
        </w:rPr>
        <w:t>сельского поселения ____________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C531E">
        <w:rPr>
          <w:sz w:val="28"/>
          <w:szCs w:val="28"/>
        </w:rPr>
        <w:t>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C531E">
        <w:rPr>
          <w:sz w:val="28"/>
          <w:szCs w:val="28"/>
        </w:rPr>
        <w:t>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  <w:vertAlign w:val="superscript"/>
        </w:rPr>
      </w:pPr>
      <w:r w:rsidRPr="00FC531E">
        <w:rPr>
          <w:sz w:val="20"/>
          <w:szCs w:val="20"/>
        </w:rPr>
        <w:t>Для юр.лиц: наименование, место нахождения, ОГРН, ИНН</w:t>
      </w:r>
      <w:r w:rsidRPr="00FC531E">
        <w:rPr>
          <w:sz w:val="20"/>
          <w:szCs w:val="20"/>
          <w:vertAlign w:val="superscript"/>
        </w:rPr>
        <w:footnoteReference w:id="2"/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_________________________________________________________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_________________________________________________________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_________________________________________________________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 xml:space="preserve">Для физ.лиц: фамилия, имя, отчество (при наличии), 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_________________________________________________________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дата и место рождения, адрес места жительства (регистрации),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_________________________________________________________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реквизиты документа, удостоверяющего личность,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_________________________________________________________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 xml:space="preserve">(наименование, серия, и номер, дата выдачи, 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наименование органа, выдавшего документ)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_________________________________________________________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(номер телефона, факс)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_________________________________________________________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C531E">
        <w:rPr>
          <w:sz w:val="20"/>
          <w:szCs w:val="20"/>
        </w:rPr>
        <w:t>Почтовый адрес и (или) адрес электронной почты для связи</w:t>
      </w: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531E">
        <w:rPr>
          <w:sz w:val="28"/>
          <w:szCs w:val="28"/>
        </w:rPr>
        <w:t>Заявление</w:t>
      </w: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531E">
        <w:rPr>
          <w:sz w:val="28"/>
          <w:szCs w:val="28"/>
        </w:rPr>
        <w:t>о предоставлении разрешения на условно разрешенный</w:t>
      </w: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531E">
        <w:rPr>
          <w:sz w:val="28"/>
          <w:szCs w:val="28"/>
        </w:rPr>
        <w:t>вид использования земельного участка или</w:t>
      </w: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531E">
        <w:rPr>
          <w:sz w:val="28"/>
          <w:szCs w:val="28"/>
        </w:rPr>
        <w:t>объекта капитального строительства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FC531E">
        <w:rPr>
          <w:i/>
          <w:sz w:val="28"/>
          <w:szCs w:val="28"/>
        </w:rPr>
        <w:t>(указать нужное)</w:t>
      </w:r>
      <w:r w:rsidRPr="00FC531E">
        <w:rPr>
          <w:sz w:val="28"/>
          <w:szCs w:val="28"/>
        </w:rPr>
        <w:t>: "_____________________________________________"</w:t>
      </w:r>
    </w:p>
    <w:p w:rsidR="00FC531E" w:rsidRPr="00FC531E" w:rsidRDefault="00FC531E" w:rsidP="00FC53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C531E">
        <w:rPr>
          <w:i/>
          <w:sz w:val="28"/>
          <w:szCs w:val="28"/>
        </w:rPr>
        <w:lastRenderedPageBreak/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FC531E" w:rsidRPr="00FC531E" w:rsidRDefault="00FC531E" w:rsidP="00FC53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в отношении земельного участка (объекта капитального строительства) </w:t>
      </w:r>
      <w:r w:rsidRPr="00FC531E">
        <w:rPr>
          <w:i/>
          <w:sz w:val="28"/>
          <w:szCs w:val="28"/>
        </w:rPr>
        <w:t>(указать нужное)</w:t>
      </w:r>
      <w:r w:rsidRPr="00FC531E">
        <w:rPr>
          <w:sz w:val="28"/>
          <w:szCs w:val="28"/>
        </w:rPr>
        <w:t xml:space="preserve"> _______________________________________________,</w:t>
      </w:r>
    </w:p>
    <w:p w:rsidR="00FC531E" w:rsidRPr="00FC531E" w:rsidRDefault="00FC531E" w:rsidP="00FC53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C531E">
        <w:rPr>
          <w:i/>
          <w:sz w:val="28"/>
          <w:szCs w:val="28"/>
        </w:rPr>
        <w:t>(указываются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строительства)</w:t>
      </w:r>
    </w:p>
    <w:p w:rsidR="00FC531E" w:rsidRPr="00FC531E" w:rsidRDefault="00FC531E" w:rsidP="00FC53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C531E">
        <w:rPr>
          <w:sz w:val="28"/>
          <w:szCs w:val="28"/>
        </w:rPr>
        <w:t>расположенного в территориальной зоне 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C531E">
        <w:rPr>
          <w:i/>
          <w:sz w:val="28"/>
          <w:szCs w:val="28"/>
        </w:rPr>
        <w:t>(указывается наименование территориальной зоны в соответствии с правилами землепользования и застройки)</w:t>
      </w:r>
      <w:r w:rsidRPr="00FC531E">
        <w:rPr>
          <w:sz w:val="28"/>
          <w:szCs w:val="28"/>
        </w:rPr>
        <w:t>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</w:t>
      </w:r>
      <w:r w:rsidRPr="00FC531E">
        <w:rPr>
          <w:i/>
          <w:sz w:val="28"/>
          <w:szCs w:val="28"/>
        </w:rPr>
        <w:t>(указать нужное)</w:t>
      </w:r>
      <w:r w:rsidRPr="00FC531E">
        <w:rPr>
          <w:sz w:val="28"/>
          <w:szCs w:val="28"/>
        </w:rPr>
        <w:t>.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C531E">
        <w:rPr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 w:rsidRPr="00FC531E">
        <w:rPr>
          <w:sz w:val="28"/>
          <w:szCs w:val="28"/>
          <w:vertAlign w:val="superscript"/>
        </w:rPr>
        <w:footnoteReference w:id="3"/>
      </w:r>
      <w:r w:rsidRPr="00FC531E">
        <w:rPr>
          <w:sz w:val="28"/>
          <w:szCs w:val="28"/>
        </w:rPr>
        <w:t>.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531E">
        <w:rPr>
          <w:sz w:val="28"/>
          <w:szCs w:val="28"/>
        </w:rPr>
        <w:t>____________           _______________________________________________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C531E">
        <w:rPr>
          <w:sz w:val="20"/>
          <w:szCs w:val="20"/>
        </w:rPr>
        <w:t>(подпись)                              (фамилия, имя и (при наличии) отчество подписавшего лица,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C531E">
        <w:rPr>
          <w:sz w:val="20"/>
          <w:szCs w:val="20"/>
        </w:rPr>
        <w:t xml:space="preserve">                                             ___________________________________________________________________           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C531E">
        <w:rPr>
          <w:sz w:val="20"/>
          <w:szCs w:val="20"/>
        </w:rPr>
        <w:t xml:space="preserve">                                                ___________________________________________________________________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C531E">
        <w:rPr>
          <w:sz w:val="28"/>
          <w:szCs w:val="28"/>
        </w:rPr>
        <w:t xml:space="preserve">         М.П</w:t>
      </w:r>
      <w:r w:rsidRPr="00FC531E">
        <w:rPr>
          <w:sz w:val="20"/>
          <w:szCs w:val="20"/>
        </w:rPr>
        <w:t>.                           наименование должности подписавшего лица,  либо указание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531E">
        <w:rPr>
          <w:sz w:val="20"/>
          <w:szCs w:val="20"/>
        </w:rPr>
        <w:t xml:space="preserve">  (для юридических лиц)       </w:t>
      </w:r>
      <w:r w:rsidRPr="00FC531E">
        <w:rPr>
          <w:sz w:val="28"/>
          <w:szCs w:val="28"/>
        </w:rPr>
        <w:t>_________________________________________________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C531E">
        <w:rPr>
          <w:sz w:val="20"/>
          <w:szCs w:val="20"/>
        </w:rPr>
        <w:t>на то, что подписавшее лицо является представителем по доверенности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  <w:r w:rsidRPr="00FC531E">
        <w:t>Приложение N 3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к Административному регламенту предоставления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 xml:space="preserve">администрацией сельского поселения </w:t>
      </w:r>
      <w:r w:rsidR="009A0C26">
        <w:t>Переволоки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муниципальной услуги "Выдача разрешений на условно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разрешенный вид использования земельного участка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или объекта капитального строительства"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</w:pPr>
      <w:bookmarkStart w:id="15" w:name="P489"/>
      <w:bookmarkEnd w:id="15"/>
    </w:p>
    <w:p w:rsidR="00FC531E" w:rsidRPr="00FC531E" w:rsidRDefault="00FC531E" w:rsidP="00FC531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C531E">
        <w:rPr>
          <w:rFonts w:eastAsia="Calibri"/>
          <w:lang w:eastAsia="en-US"/>
        </w:rPr>
        <w:t xml:space="preserve">                                     ______________________________________</w:t>
      </w:r>
    </w:p>
    <w:p w:rsidR="00FC531E" w:rsidRPr="00FC531E" w:rsidRDefault="00FC531E" w:rsidP="00FC531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C531E">
        <w:rPr>
          <w:rFonts w:eastAsia="Calibri"/>
          <w:lang w:eastAsia="en-US"/>
        </w:rPr>
        <w:t xml:space="preserve">                                              наименование и почтовый адрес</w:t>
      </w:r>
    </w:p>
    <w:p w:rsidR="00FC531E" w:rsidRPr="00FC531E" w:rsidRDefault="00FC531E" w:rsidP="00FC531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C531E">
        <w:rPr>
          <w:rFonts w:eastAsia="Calibri"/>
          <w:lang w:eastAsia="en-US"/>
        </w:rPr>
        <w:t xml:space="preserve">                                            получателя муниципальной услуги</w:t>
      </w:r>
    </w:p>
    <w:p w:rsidR="00FC531E" w:rsidRPr="00FC531E" w:rsidRDefault="00FC531E" w:rsidP="00FC531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C531E">
        <w:rPr>
          <w:rFonts w:eastAsia="Calibri"/>
          <w:lang w:eastAsia="en-US"/>
        </w:rPr>
        <w:t xml:space="preserve">                                                      (для юридических лиц)</w:t>
      </w:r>
    </w:p>
    <w:p w:rsidR="00FC531E" w:rsidRPr="00FC531E" w:rsidRDefault="00FC531E" w:rsidP="00FC531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C531E">
        <w:rPr>
          <w:rFonts w:eastAsia="Calibri"/>
          <w:lang w:eastAsia="en-US"/>
        </w:rPr>
        <w:t xml:space="preserve">                                     ______________________________________</w:t>
      </w:r>
    </w:p>
    <w:p w:rsidR="00FC531E" w:rsidRPr="00FC531E" w:rsidRDefault="00FC531E" w:rsidP="00FC531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C531E">
        <w:rPr>
          <w:rFonts w:eastAsia="Calibri"/>
          <w:lang w:eastAsia="en-US"/>
        </w:rPr>
        <w:t xml:space="preserve">                                          Ф.И.О., почтовый адрес получателя</w:t>
      </w:r>
    </w:p>
    <w:p w:rsidR="00FC531E" w:rsidRPr="00FC531E" w:rsidRDefault="00FC531E" w:rsidP="00FC531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C531E">
        <w:rPr>
          <w:rFonts w:eastAsia="Calibri"/>
          <w:lang w:eastAsia="en-US"/>
        </w:rPr>
        <w:t xml:space="preserve">                                                       муниципальной услуги</w:t>
      </w:r>
    </w:p>
    <w:p w:rsidR="00FC531E" w:rsidRPr="00FC531E" w:rsidRDefault="00FC531E" w:rsidP="00FC531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C531E">
        <w:rPr>
          <w:rFonts w:eastAsia="Calibri"/>
          <w:lang w:eastAsia="en-US"/>
        </w:rPr>
        <w:t xml:space="preserve">                                                       (для физических лиц)</w:t>
      </w:r>
    </w:p>
    <w:p w:rsidR="00FC531E" w:rsidRPr="00FC531E" w:rsidRDefault="00FC531E" w:rsidP="00FC531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C531E" w:rsidRPr="00FC531E" w:rsidRDefault="00FC531E" w:rsidP="00FC531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531E">
        <w:rPr>
          <w:rFonts w:eastAsia="Calibri"/>
          <w:sz w:val="28"/>
          <w:szCs w:val="28"/>
          <w:lang w:eastAsia="en-US"/>
        </w:rPr>
        <w:t>Уведомление о регистрации заявления,</w:t>
      </w:r>
    </w:p>
    <w:p w:rsidR="00FC531E" w:rsidRPr="00FC531E" w:rsidRDefault="00FC531E" w:rsidP="00FC531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531E">
        <w:rPr>
          <w:rFonts w:eastAsia="Calibri"/>
          <w:sz w:val="28"/>
          <w:szCs w:val="28"/>
          <w:lang w:eastAsia="en-US"/>
        </w:rPr>
        <w:t>направленного по почте (в электронной форме)</w:t>
      </w:r>
    </w:p>
    <w:p w:rsidR="00FC531E" w:rsidRPr="00FC531E" w:rsidRDefault="00FC531E" w:rsidP="00FC53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531E" w:rsidRPr="00FC531E" w:rsidRDefault="00FC531E" w:rsidP="00FC531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531E">
        <w:rPr>
          <w:rFonts w:eastAsia="Calibri"/>
          <w:sz w:val="28"/>
          <w:szCs w:val="28"/>
          <w:lang w:eastAsia="en-US"/>
        </w:rPr>
        <w:t>"___"___________20__ г.</w:t>
      </w:r>
    </w:p>
    <w:p w:rsidR="00FC531E" w:rsidRPr="00FC531E" w:rsidRDefault="00FC531E" w:rsidP="00FC53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531E" w:rsidRPr="00FC531E" w:rsidRDefault="00FC531E" w:rsidP="00FC53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C531E">
        <w:rPr>
          <w:rFonts w:eastAsia="Calibri"/>
          <w:sz w:val="28"/>
          <w:szCs w:val="28"/>
          <w:lang w:eastAsia="en-US"/>
        </w:rPr>
        <w:t xml:space="preserve">    Ваше  заявление  (уведомление)  о предоставлении муниципальной услуги в виде  выдачи разрешения на условно разрешенный вид использования земельного участка  или  объекта  капитального  строительства, направленное Вами в наш адрес по почте (в электронной форме), принято</w:t>
      </w:r>
    </w:p>
    <w:p w:rsidR="00FC531E" w:rsidRPr="00FC531E" w:rsidRDefault="00FC531E" w:rsidP="00FC53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C531E">
        <w:rPr>
          <w:rFonts w:eastAsia="Calibri"/>
          <w:sz w:val="28"/>
          <w:szCs w:val="28"/>
          <w:lang w:eastAsia="en-US"/>
        </w:rPr>
        <w:t xml:space="preserve">    "____"______________20__ г. и зарегистрировано N ________.</w:t>
      </w:r>
    </w:p>
    <w:p w:rsidR="00FC531E" w:rsidRPr="00FC531E" w:rsidRDefault="00FC531E" w:rsidP="00FC53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531E" w:rsidRPr="00FC531E" w:rsidRDefault="00FC531E" w:rsidP="00FC53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C531E">
        <w:rPr>
          <w:rFonts w:eastAsia="Calibri"/>
          <w:sz w:val="28"/>
          <w:szCs w:val="28"/>
          <w:lang w:eastAsia="en-US"/>
        </w:rPr>
        <w:t>Специалист _______________________</w:t>
      </w:r>
    </w:p>
    <w:p w:rsidR="00FC531E" w:rsidRPr="00FC531E" w:rsidRDefault="00FC531E" w:rsidP="00FC53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531E" w:rsidRPr="00FC531E" w:rsidRDefault="00FC531E" w:rsidP="00FC53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C531E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FC531E" w:rsidRPr="00FC531E" w:rsidRDefault="00FC531E" w:rsidP="00FC53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C531E">
        <w:rPr>
          <w:rFonts w:eastAsia="Calibri"/>
          <w:sz w:val="28"/>
          <w:szCs w:val="28"/>
          <w:lang w:eastAsia="en-US"/>
        </w:rPr>
        <w:t>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  <w:r w:rsidRPr="00FC531E">
        <w:t>Приложение N 4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к Административному регламенту предоставления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 xml:space="preserve">администрацией сельского поселения </w:t>
      </w:r>
      <w:r w:rsidR="009A0C26">
        <w:t>Переволоки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муниципальной услуги "Выдача разрешений на условно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разрешенный вид использования земельного участка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или объекта капитального строительства"</w:t>
      </w:r>
    </w:p>
    <w:p w:rsidR="00FC531E" w:rsidRPr="00FC531E" w:rsidRDefault="00FC531E" w:rsidP="00FC53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531E" w:rsidRPr="00FC531E" w:rsidRDefault="00FC531E" w:rsidP="00FC53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Извещение о проведении общественные обсуждения</w:t>
      </w: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p w:rsidR="00FC531E" w:rsidRPr="00FC531E" w:rsidRDefault="00FC531E" w:rsidP="00FC531E">
      <w:pPr>
        <w:ind w:firstLine="709"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FC531E" w:rsidRPr="00FC531E" w:rsidRDefault="00FC531E" w:rsidP="00FC531E">
      <w:pPr>
        <w:ind w:firstLine="709"/>
        <w:jc w:val="both"/>
        <w:rPr>
          <w:rFonts w:eastAsia="MS Mincho"/>
          <w:sz w:val="28"/>
          <w:szCs w:val="28"/>
        </w:rPr>
      </w:pP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извещаем Вас</w:t>
      </w: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p w:rsidR="00FC531E" w:rsidRPr="00FC531E" w:rsidRDefault="00FC531E" w:rsidP="00FC531E">
      <w:pPr>
        <w:ind w:firstLine="709"/>
        <w:jc w:val="both"/>
        <w:rPr>
          <w:sz w:val="28"/>
          <w:szCs w:val="28"/>
          <w:lang w:eastAsia="en-IN"/>
        </w:rPr>
      </w:pPr>
      <w:r w:rsidRPr="00FC531E">
        <w:rPr>
          <w:rFonts w:eastAsia="MS Mincho"/>
          <w:sz w:val="28"/>
          <w:szCs w:val="28"/>
        </w:rPr>
        <w:t xml:space="preserve">о проведении общественные обсуждения по вопросу предоставления разрешения </w:t>
      </w:r>
      <w:r w:rsidRPr="00FC531E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в отношении земельного участка, </w:t>
      </w:r>
      <w:r w:rsidRPr="00FC531E">
        <w:rPr>
          <w:rFonts w:eastAsia="MS Mincho"/>
          <w:sz w:val="28"/>
          <w:szCs w:val="28"/>
        </w:rPr>
        <w:t xml:space="preserve">находящегося в следующих границах: __________________________________________________________________ </w:t>
      </w:r>
      <w:r w:rsidRPr="00FC531E">
        <w:rPr>
          <w:rFonts w:eastAsia="MS Mincho"/>
          <w:sz w:val="20"/>
          <w:szCs w:val="20"/>
        </w:rPr>
        <w:t>(указываются границы территориив привязке к объектам адресации, например, улиц и домов).</w:t>
      </w:r>
    </w:p>
    <w:p w:rsidR="00FC531E" w:rsidRPr="00FC531E" w:rsidRDefault="00FC531E" w:rsidP="00FC531E">
      <w:pPr>
        <w:ind w:firstLine="709"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>Общественные обсуждения по указанному выше вопросу будут проведены _________________________________________________________________</w:t>
      </w:r>
    </w:p>
    <w:p w:rsidR="00FC531E" w:rsidRPr="00FC531E" w:rsidRDefault="00FC531E" w:rsidP="00FC531E">
      <w:pPr>
        <w:ind w:firstLine="709"/>
        <w:jc w:val="both"/>
        <w:rPr>
          <w:rFonts w:eastAsia="MS Mincho"/>
          <w:sz w:val="20"/>
          <w:szCs w:val="20"/>
        </w:rPr>
      </w:pPr>
      <w:r w:rsidRPr="00FC531E">
        <w:rPr>
          <w:rFonts w:eastAsia="MS Mincho"/>
          <w:sz w:val="20"/>
          <w:szCs w:val="20"/>
        </w:rPr>
        <w:t>(указывается время и место их проведения).</w:t>
      </w:r>
    </w:p>
    <w:p w:rsidR="00FC531E" w:rsidRPr="00FC531E" w:rsidRDefault="00FC531E" w:rsidP="00FC531E">
      <w:pPr>
        <w:tabs>
          <w:tab w:val="left" w:pos="0"/>
          <w:tab w:val="left" w:pos="1800"/>
        </w:tabs>
        <w:ind w:firstLine="709"/>
        <w:jc w:val="both"/>
        <w:rPr>
          <w:rFonts w:eastAsia="MS Mincho"/>
          <w:sz w:val="28"/>
          <w:szCs w:val="28"/>
        </w:rPr>
      </w:pPr>
      <w:r w:rsidRPr="00FC531E">
        <w:rPr>
          <w:rFonts w:eastAsia="MS Mincho"/>
          <w:sz w:val="28"/>
          <w:szCs w:val="28"/>
        </w:rPr>
        <w:t xml:space="preserve">Официальное опубликование решения о проведении общественные обсуждения осуществлено в газете «_____» № ___ от ________ (указываются соответственно название газеты, номер и дата выпуска соответствующей газеты). </w:t>
      </w:r>
    </w:p>
    <w:p w:rsidR="00FC531E" w:rsidRPr="00FC531E" w:rsidRDefault="00FC531E" w:rsidP="00FC531E">
      <w:pPr>
        <w:jc w:val="center"/>
        <w:rPr>
          <w:rFonts w:eastAsia="MS Mincho"/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  <w:r w:rsidRPr="00FC531E">
        <w:t>Приложение N 5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к Административному регламенту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к Административному регламенту предоставления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 xml:space="preserve">администрацией сельского поселения </w:t>
      </w:r>
      <w:r w:rsidR="009A0C26">
        <w:t>Переволоки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муниципальной услуги "Выдача разрешений на условно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разрешенный вид использования земельного участка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или объекта капитального строительства"</w:t>
      </w:r>
    </w:p>
    <w:p w:rsidR="00FC531E" w:rsidRPr="00FC531E" w:rsidRDefault="00FC531E" w:rsidP="00FC531E">
      <w:pPr>
        <w:widowControl w:val="0"/>
        <w:autoSpaceDE w:val="0"/>
        <w:autoSpaceDN w:val="0"/>
        <w:jc w:val="center"/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531E">
        <w:rPr>
          <w:sz w:val="28"/>
          <w:szCs w:val="28"/>
        </w:rPr>
        <w:t>ПОСТАНОВЛЕНИЕ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531E">
        <w:rPr>
          <w:sz w:val="28"/>
          <w:szCs w:val="28"/>
        </w:rPr>
        <w:t>О  предоставлении  разрешения  на условно разрешенный вид использования земельного  участка/объекта  капитального  строительства (указать нужное) с кадастровым номером _____________________________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center"/>
        <w:rPr>
          <w:sz w:val="20"/>
          <w:szCs w:val="20"/>
        </w:rPr>
      </w:pPr>
      <w:r w:rsidRPr="00FC531E">
        <w:rPr>
          <w:sz w:val="20"/>
          <w:szCs w:val="20"/>
        </w:rPr>
        <w:t>(указывается кадастровый номер объекта недвижимости)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Рассмотрев  заявление  ________________ (наименование юридического лица, либо  фамилия,  имя и (при наличии) отчество физического лица в родительном падеже)  от  __________  входящий номер ____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</w:t>
      </w:r>
      <w:hyperlink r:id="rId23" w:history="1">
        <w:r w:rsidRPr="00FC531E">
          <w:rPr>
            <w:color w:val="0000FF"/>
            <w:sz w:val="28"/>
            <w:szCs w:val="28"/>
          </w:rPr>
          <w:t>статьей 39</w:t>
        </w:r>
      </w:hyperlink>
      <w:r w:rsidRPr="00FC531E">
        <w:rPr>
          <w:sz w:val="28"/>
          <w:szCs w:val="28"/>
        </w:rPr>
        <w:t xml:space="preserve"> Градостроительного кодекса Российской Федерации, руководствуясь Уставом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, администрация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>_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 ПОСТАНОВЛЯЕТ: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    1.  Предоставить  разрешение  на  условно разрешенный вид использования земельного  участка/объекта  капитального  строительства  (указать  нужное) "________________________"  (указывается  наименование условно разрешенного вида  использования),  в  отношении  земельного участка кадастровым номером ________________________ (указывается кадастровый номер земельного участка) площадью __________ кв. м, расположенного по адресу ______________.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    2.  Осуществить  официальное  опубликование  настоящего </w:t>
      </w:r>
      <w:r w:rsidRPr="00FC531E">
        <w:rPr>
          <w:sz w:val="28"/>
          <w:szCs w:val="28"/>
        </w:rPr>
        <w:lastRenderedPageBreak/>
        <w:t>постановления в средствах массовой информации.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Глава сельского поселения </w:t>
      </w:r>
      <w:r w:rsidR="009A0C26">
        <w:rPr>
          <w:sz w:val="28"/>
          <w:szCs w:val="28"/>
        </w:rPr>
        <w:t>Переволоки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</w:p>
    <w:p w:rsidR="00FC531E" w:rsidRPr="00FC531E" w:rsidRDefault="00FC531E" w:rsidP="00FC531E">
      <w:pPr>
        <w:widowControl w:val="0"/>
        <w:autoSpaceDE w:val="0"/>
        <w:autoSpaceDN w:val="0"/>
        <w:jc w:val="right"/>
        <w:outlineLvl w:val="1"/>
      </w:pPr>
      <w:r w:rsidRPr="00FC531E">
        <w:t>Приложение N 6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к Административному регламенту предоставления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 xml:space="preserve">администрацией сельского поселения </w:t>
      </w:r>
      <w:r w:rsidR="009A0C26">
        <w:t>Переволоки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муниципальной услуги "Выдача разрешений на условно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разрешенный вид использования земельного участка</w:t>
      </w:r>
    </w:p>
    <w:p w:rsidR="00FC531E" w:rsidRPr="00FC531E" w:rsidRDefault="00FC531E" w:rsidP="00FC531E">
      <w:pPr>
        <w:widowControl w:val="0"/>
        <w:autoSpaceDE w:val="0"/>
        <w:autoSpaceDN w:val="0"/>
        <w:jc w:val="right"/>
      </w:pPr>
      <w:r w:rsidRPr="00FC531E">
        <w:t>или объекта капитального строительства"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6" w:name="P533"/>
      <w:bookmarkEnd w:id="16"/>
      <w:r w:rsidRPr="00FC531E">
        <w:rPr>
          <w:sz w:val="28"/>
          <w:szCs w:val="28"/>
        </w:rPr>
        <w:t>ПОСТАНОВЛЕНИЕ</w:t>
      </w: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531E">
        <w:rPr>
          <w:sz w:val="28"/>
          <w:szCs w:val="28"/>
        </w:rPr>
        <w:t>Об отказе в предоставлении разрешения на условно разрешенный</w:t>
      </w: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531E">
        <w:rPr>
          <w:sz w:val="28"/>
          <w:szCs w:val="28"/>
        </w:rPr>
        <w:t>вид использования земельного участка или объекта</w:t>
      </w:r>
    </w:p>
    <w:p w:rsidR="00FC531E" w:rsidRPr="00FC531E" w:rsidRDefault="00FC531E" w:rsidP="00FC53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531E">
        <w:rPr>
          <w:sz w:val="28"/>
          <w:szCs w:val="28"/>
        </w:rPr>
        <w:t>капитального строительства</w:t>
      </w:r>
    </w:p>
    <w:p w:rsidR="00FC531E" w:rsidRPr="00FC531E" w:rsidRDefault="00FC531E" w:rsidP="00FC53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531E">
        <w:rPr>
          <w:sz w:val="28"/>
          <w:szCs w:val="28"/>
        </w:rPr>
        <w:t xml:space="preserve">Рассмотрев заявление ________________ (наименование юридического лица либо фамилия, имя и (при наличии) отчество физического лица в родительном падеже)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</w:t>
      </w:r>
      <w:hyperlink r:id="rId24" w:history="1">
        <w:r w:rsidRPr="00FC531E">
          <w:rPr>
            <w:color w:val="0000FF"/>
            <w:sz w:val="28"/>
            <w:szCs w:val="28"/>
          </w:rPr>
          <w:t>статьей 39</w:t>
        </w:r>
      </w:hyperlink>
      <w:r w:rsidRPr="00FC531E">
        <w:rPr>
          <w:sz w:val="28"/>
          <w:szCs w:val="28"/>
        </w:rPr>
        <w:t xml:space="preserve"> Градостроительного кодекса Российской Федерации, руководствуясь Уставом сельского поселения </w:t>
      </w:r>
      <w:r w:rsidR="009A0C26">
        <w:rPr>
          <w:sz w:val="28"/>
          <w:szCs w:val="28"/>
        </w:rPr>
        <w:t>Переволоки</w:t>
      </w:r>
      <w:r w:rsidRPr="00FC531E">
        <w:rPr>
          <w:sz w:val="28"/>
          <w:szCs w:val="28"/>
        </w:rPr>
        <w:t xml:space="preserve">, администрация сельского поселения </w:t>
      </w:r>
      <w:r w:rsidR="009A0C26">
        <w:rPr>
          <w:sz w:val="28"/>
          <w:szCs w:val="28"/>
        </w:rPr>
        <w:t>Переволоки</w:t>
      </w:r>
    </w:p>
    <w:p w:rsidR="00FC531E" w:rsidRPr="00FC531E" w:rsidRDefault="00FC531E" w:rsidP="00FC531E">
      <w:pPr>
        <w:widowControl w:val="0"/>
        <w:autoSpaceDE w:val="0"/>
        <w:autoSpaceDN w:val="0"/>
        <w:spacing w:before="220"/>
        <w:ind w:firstLine="851"/>
        <w:rPr>
          <w:sz w:val="28"/>
          <w:szCs w:val="28"/>
        </w:rPr>
      </w:pPr>
      <w:r w:rsidRPr="00FC531E">
        <w:rPr>
          <w:sz w:val="28"/>
          <w:szCs w:val="28"/>
        </w:rPr>
        <w:t>ПОСТАНОВЛЯЕТ: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531E">
        <w:rPr>
          <w:sz w:val="28"/>
          <w:szCs w:val="28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(указывается кадастровый номер земельного участка), площадью __________ кв. м, расположенного по адресу ______________ (далее - земельный участок).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531E">
        <w:rPr>
          <w:sz w:val="28"/>
          <w:szCs w:val="28"/>
        </w:rPr>
        <w:t>2. Основанием для отказа является: _________________________.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531E">
        <w:rPr>
          <w:sz w:val="28"/>
          <w:szCs w:val="28"/>
        </w:rPr>
        <w:t>3. Осуществить официальное опубликование настоящего постановления в средствах массовой информации.</w:t>
      </w: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C531E" w:rsidRPr="00FC531E" w:rsidRDefault="00FC531E" w:rsidP="00FC531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531E">
        <w:rPr>
          <w:sz w:val="28"/>
          <w:szCs w:val="28"/>
        </w:rPr>
        <w:lastRenderedPageBreak/>
        <w:t xml:space="preserve">Глава сельского поселения </w:t>
      </w:r>
      <w:r w:rsidR="009A0C26">
        <w:rPr>
          <w:sz w:val="28"/>
          <w:szCs w:val="28"/>
        </w:rPr>
        <w:t>Переволоки</w:t>
      </w:r>
    </w:p>
    <w:p w:rsidR="00FC531E" w:rsidRPr="00FC531E" w:rsidRDefault="00FC531E" w:rsidP="00FC531E"/>
    <w:p w:rsidR="00FC531E" w:rsidRPr="00FC531E" w:rsidRDefault="00FC531E" w:rsidP="00FC531E">
      <w:pPr>
        <w:jc w:val="both"/>
        <w:rPr>
          <w:sz w:val="28"/>
          <w:szCs w:val="28"/>
        </w:rPr>
      </w:pPr>
    </w:p>
    <w:p w:rsidR="00FC531E" w:rsidRPr="00FC531E" w:rsidRDefault="00FC531E" w:rsidP="00FC531E">
      <w:pPr>
        <w:jc w:val="both"/>
        <w:rPr>
          <w:sz w:val="28"/>
          <w:szCs w:val="28"/>
        </w:rPr>
      </w:pPr>
    </w:p>
    <w:p w:rsidR="00FC531E" w:rsidRPr="00FC531E" w:rsidRDefault="00FC531E" w:rsidP="00FC531E">
      <w:pPr>
        <w:jc w:val="both"/>
        <w:rPr>
          <w:sz w:val="28"/>
          <w:szCs w:val="28"/>
        </w:rPr>
      </w:pPr>
    </w:p>
    <w:p w:rsidR="00F97019" w:rsidRDefault="00F97019"/>
    <w:sectPr w:rsidR="00F97019" w:rsidSect="00E7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20A" w:rsidRDefault="0059420A" w:rsidP="00FC531E">
      <w:r>
        <w:separator/>
      </w:r>
    </w:p>
  </w:endnote>
  <w:endnote w:type="continuationSeparator" w:id="1">
    <w:p w:rsidR="0059420A" w:rsidRDefault="0059420A" w:rsidP="00FC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20A" w:rsidRDefault="0059420A" w:rsidP="00FC531E">
      <w:r>
        <w:separator/>
      </w:r>
    </w:p>
  </w:footnote>
  <w:footnote w:type="continuationSeparator" w:id="1">
    <w:p w:rsidR="0059420A" w:rsidRDefault="0059420A" w:rsidP="00FC531E">
      <w:r>
        <w:continuationSeparator/>
      </w:r>
    </w:p>
  </w:footnote>
  <w:footnote w:id="2">
    <w:p w:rsidR="00FC531E" w:rsidRDefault="00FC531E" w:rsidP="00FC531E">
      <w:pPr>
        <w:pStyle w:val="af8"/>
      </w:pPr>
      <w:r>
        <w:rPr>
          <w:rStyle w:val="afa"/>
        </w:rPr>
        <w:footnoteRef/>
      </w:r>
      <w:r>
        <w:t xml:space="preserve">  ОГРН и ИНН не указываются в отношении иностранных юридических лиц</w:t>
      </w:r>
    </w:p>
  </w:footnote>
  <w:footnote w:id="3">
    <w:p w:rsidR="00FC531E" w:rsidRDefault="00FC531E" w:rsidP="00FC531E">
      <w:pPr>
        <w:pStyle w:val="af8"/>
      </w:pPr>
      <w:r>
        <w:rPr>
          <w:rStyle w:val="afa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12C73"/>
    <w:multiLevelType w:val="hybridMultilevel"/>
    <w:tmpl w:val="07EC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8653E80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B7839A0"/>
    <w:multiLevelType w:val="hybridMultilevel"/>
    <w:tmpl w:val="1F0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15FC9"/>
    <w:multiLevelType w:val="hybridMultilevel"/>
    <w:tmpl w:val="8914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52B8A"/>
    <w:multiLevelType w:val="hybridMultilevel"/>
    <w:tmpl w:val="06CA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95671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1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D01FCA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40CBE"/>
    <w:multiLevelType w:val="multilevel"/>
    <w:tmpl w:val="A198D1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24BA1E8E"/>
    <w:multiLevelType w:val="hybridMultilevel"/>
    <w:tmpl w:val="4976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B1458"/>
    <w:multiLevelType w:val="hybridMultilevel"/>
    <w:tmpl w:val="91ACFB12"/>
    <w:lvl w:ilvl="0" w:tplc="5C4AE3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9CD0021"/>
    <w:multiLevelType w:val="hybridMultilevel"/>
    <w:tmpl w:val="07CEB41A"/>
    <w:lvl w:ilvl="0" w:tplc="DFFC8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424DE"/>
    <w:multiLevelType w:val="hybridMultilevel"/>
    <w:tmpl w:val="DDD02322"/>
    <w:lvl w:ilvl="0" w:tplc="457E50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106F90"/>
    <w:multiLevelType w:val="multilevel"/>
    <w:tmpl w:val="914A6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51D6587E"/>
    <w:multiLevelType w:val="multilevel"/>
    <w:tmpl w:val="0E124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8" w:hanging="2160"/>
      </w:pPr>
      <w:rPr>
        <w:rFonts w:hint="default"/>
        <w:color w:val="000000"/>
      </w:rPr>
    </w:lvl>
  </w:abstractNum>
  <w:abstractNum w:abstractNumId="22">
    <w:nsid w:val="546F648E"/>
    <w:multiLevelType w:val="hybridMultilevel"/>
    <w:tmpl w:val="020AB42A"/>
    <w:lvl w:ilvl="0" w:tplc="00BEDB1A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3">
    <w:nsid w:val="55F977D4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8B57C8"/>
    <w:multiLevelType w:val="multilevel"/>
    <w:tmpl w:val="843C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B8D774D"/>
    <w:multiLevelType w:val="hybridMultilevel"/>
    <w:tmpl w:val="020AB42A"/>
    <w:lvl w:ilvl="0" w:tplc="00BEDB1A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5E0E7766"/>
    <w:multiLevelType w:val="hybridMultilevel"/>
    <w:tmpl w:val="AB82307E"/>
    <w:lvl w:ilvl="0" w:tplc="AF280B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595132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A8E0CBF"/>
    <w:multiLevelType w:val="hybridMultilevel"/>
    <w:tmpl w:val="0470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F2763"/>
    <w:multiLevelType w:val="hybridMultilevel"/>
    <w:tmpl w:val="75A6D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42710"/>
    <w:multiLevelType w:val="multilevel"/>
    <w:tmpl w:val="777A27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FA56A67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22E2711"/>
    <w:multiLevelType w:val="hybridMultilevel"/>
    <w:tmpl w:val="D6C61CA0"/>
    <w:lvl w:ilvl="0" w:tplc="70FCF2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41813EB"/>
    <w:multiLevelType w:val="multilevel"/>
    <w:tmpl w:val="D78E1D0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B66570"/>
    <w:multiLevelType w:val="hybridMultilevel"/>
    <w:tmpl w:val="809A264A"/>
    <w:lvl w:ilvl="0" w:tplc="F4642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D842AD"/>
    <w:multiLevelType w:val="hybridMultilevel"/>
    <w:tmpl w:val="3146B8A4"/>
    <w:lvl w:ilvl="0" w:tplc="7D4651D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63160"/>
    <w:multiLevelType w:val="hybridMultilevel"/>
    <w:tmpl w:val="7A709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9"/>
  </w:num>
  <w:num w:numId="5">
    <w:abstractNumId w:val="8"/>
  </w:num>
  <w:num w:numId="6">
    <w:abstractNumId w:val="14"/>
  </w:num>
  <w:num w:numId="7">
    <w:abstractNumId w:val="36"/>
  </w:num>
  <w:num w:numId="8">
    <w:abstractNumId w:val="2"/>
  </w:num>
  <w:num w:numId="9">
    <w:abstractNumId w:val="38"/>
  </w:num>
  <w:num w:numId="10">
    <w:abstractNumId w:val="21"/>
  </w:num>
  <w:num w:numId="11">
    <w:abstractNumId w:val="1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8"/>
  </w:num>
  <w:num w:numId="15">
    <w:abstractNumId w:val="35"/>
  </w:num>
  <w:num w:numId="16">
    <w:abstractNumId w:val="37"/>
  </w:num>
  <w:num w:numId="17">
    <w:abstractNumId w:val="11"/>
  </w:num>
  <w:num w:numId="18">
    <w:abstractNumId w:val="16"/>
  </w:num>
  <w:num w:numId="19">
    <w:abstractNumId w:val="18"/>
  </w:num>
  <w:num w:numId="20">
    <w:abstractNumId w:val="0"/>
  </w:num>
  <w:num w:numId="21">
    <w:abstractNumId w:val="1"/>
  </w:num>
  <w:num w:numId="22">
    <w:abstractNumId w:val="19"/>
  </w:num>
  <w:num w:numId="23">
    <w:abstractNumId w:val="20"/>
  </w:num>
  <w:num w:numId="24">
    <w:abstractNumId w:val="33"/>
  </w:num>
  <w:num w:numId="25">
    <w:abstractNumId w:val="30"/>
  </w:num>
  <w:num w:numId="26">
    <w:abstractNumId w:val="10"/>
  </w:num>
  <w:num w:numId="27">
    <w:abstractNumId w:val="24"/>
  </w:num>
  <w:num w:numId="28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9">
    <w:abstractNumId w:val="15"/>
  </w:num>
  <w:num w:numId="30">
    <w:abstractNumId w:val="4"/>
  </w:num>
  <w:num w:numId="31">
    <w:abstractNumId w:val="31"/>
  </w:num>
  <w:num w:numId="32">
    <w:abstractNumId w:val="23"/>
  </w:num>
  <w:num w:numId="33">
    <w:abstractNumId w:val="17"/>
  </w:num>
  <w:num w:numId="34">
    <w:abstractNumId w:val="12"/>
  </w:num>
  <w:num w:numId="35">
    <w:abstractNumId w:val="5"/>
  </w:num>
  <w:num w:numId="36">
    <w:abstractNumId w:val="27"/>
  </w:num>
  <w:num w:numId="37">
    <w:abstractNumId w:val="34"/>
  </w:num>
  <w:num w:numId="38">
    <w:abstractNumId w:val="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EDA"/>
    <w:rsid w:val="00017F46"/>
    <w:rsid w:val="001279D2"/>
    <w:rsid w:val="002C592A"/>
    <w:rsid w:val="004D03D7"/>
    <w:rsid w:val="00563ED2"/>
    <w:rsid w:val="0059420A"/>
    <w:rsid w:val="006B6D30"/>
    <w:rsid w:val="00874EDA"/>
    <w:rsid w:val="009A0C26"/>
    <w:rsid w:val="00CC2EA8"/>
    <w:rsid w:val="00CC5AC8"/>
    <w:rsid w:val="00E717FB"/>
    <w:rsid w:val="00EC1E77"/>
    <w:rsid w:val="00F97019"/>
    <w:rsid w:val="00FC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Прямая со стрелкой 35"/>
        <o:r id="V:Rule22" type="connector" idref="#Прямая со стрелкой 37"/>
        <o:r id="V:Rule23" type="connector" idref="#Прямая со стрелкой 36"/>
        <o:r id="V:Rule24" type="connector" idref="#Прямая со стрелкой 42"/>
        <o:r id="V:Rule25" type="connector" idref="#Прямая со стрелкой 54"/>
        <o:r id="V:Rule26" type="connector" idref="#Прямая со стрелкой 41"/>
        <o:r id="V:Rule27" type="connector" idref="#Прямая со стрелкой 55"/>
        <o:r id="V:Rule28" type="connector" idref="#Прямая со стрелкой 39"/>
        <o:r id="V:Rule29" type="connector" idref="#Прямая со стрелкой 40"/>
        <o:r id="V:Rule30" type="connector" idref="#Прямая со стрелкой 46"/>
        <o:r id="V:Rule31" type="connector" idref="#Прямая со стрелкой 56"/>
        <o:r id="V:Rule32" type="connector" idref="#Прямая со стрелкой 47"/>
        <o:r id="V:Rule33" type="connector" idref="#Прямая со стрелкой 49"/>
        <o:r id="V:Rule34" type="connector" idref="#Прямая со стрелкой 48"/>
        <o:r id="V:Rule35" type="connector" idref="#Прямая со стрелкой 53"/>
        <o:r id="V:Rule36" type="connector" idref="#Прямая со стрелкой 44"/>
        <o:r id="V:Rule37" type="connector" idref="#Прямая со стрелкой 52"/>
        <o:r id="V:Rule38" type="connector" idref="#Прямая со стрелкой 45"/>
        <o:r id="V:Rule39" type="connector" idref="#Прямая со стрелкой 50"/>
        <o:r id="V:Rule40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C531E"/>
  </w:style>
  <w:style w:type="paragraph" w:styleId="a3">
    <w:name w:val="Balloon Text"/>
    <w:basedOn w:val="a"/>
    <w:link w:val="a4"/>
    <w:rsid w:val="00FC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531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C5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31E"/>
    <w:rPr>
      <w:sz w:val="24"/>
      <w:szCs w:val="24"/>
      <w:lang w:eastAsia="ru-RU"/>
    </w:rPr>
  </w:style>
  <w:style w:type="character" w:styleId="a7">
    <w:name w:val="page number"/>
    <w:basedOn w:val="a0"/>
    <w:rsid w:val="00FC531E"/>
    <w:rPr>
      <w:rFonts w:cs="Times New Roman"/>
    </w:rPr>
  </w:style>
  <w:style w:type="paragraph" w:customStyle="1" w:styleId="ConsPlusTitle">
    <w:name w:val="ConsPlusTitle"/>
    <w:rsid w:val="00FC531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FC531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C531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FC531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C531E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rsid w:val="00FC531E"/>
    <w:rPr>
      <w:rFonts w:cs="Times New Roman"/>
      <w:color w:val="0000FF"/>
      <w:u w:val="single"/>
    </w:rPr>
  </w:style>
  <w:style w:type="table" w:customStyle="1" w:styleId="12">
    <w:name w:val="Сетка таблицы12"/>
    <w:basedOn w:val="a1"/>
    <w:next w:val="a9"/>
    <w:uiPriority w:val="59"/>
    <w:rsid w:val="00FC53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C531E"/>
    <w:pPr>
      <w:suppressAutoHyphens/>
      <w:spacing w:after="120" w:line="480" w:lineRule="auto"/>
      <w:ind w:left="283"/>
    </w:pPr>
    <w:rPr>
      <w:rFonts w:cs="Tahoma"/>
      <w:lang w:eastAsia="ar-SA"/>
    </w:rPr>
  </w:style>
  <w:style w:type="numbering" w:customStyle="1" w:styleId="22">
    <w:name w:val="Нет списка2"/>
    <w:next w:val="a2"/>
    <w:semiHidden/>
    <w:rsid w:val="00FC531E"/>
  </w:style>
  <w:style w:type="character" w:customStyle="1" w:styleId="13">
    <w:name w:val="Основной шрифт абзаца1"/>
    <w:rsid w:val="00FC531E"/>
  </w:style>
  <w:style w:type="paragraph" w:customStyle="1" w:styleId="14">
    <w:name w:val="Обычный1"/>
    <w:rsid w:val="00FC531E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Body Text"/>
    <w:basedOn w:val="a"/>
    <w:link w:val="ab"/>
    <w:uiPriority w:val="99"/>
    <w:rsid w:val="00FC531E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b">
    <w:name w:val="Основной текст Знак"/>
    <w:basedOn w:val="a0"/>
    <w:link w:val="aa"/>
    <w:uiPriority w:val="99"/>
    <w:rsid w:val="00FC531E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c">
    <w:name w:val="Title"/>
    <w:basedOn w:val="a"/>
    <w:next w:val="ad"/>
    <w:link w:val="ae"/>
    <w:qFormat/>
    <w:rsid w:val="00FC531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character" w:customStyle="1" w:styleId="ae">
    <w:name w:val="Название Знак"/>
    <w:basedOn w:val="a0"/>
    <w:link w:val="ac"/>
    <w:rsid w:val="00FC531E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d">
    <w:name w:val="Subtitle"/>
    <w:basedOn w:val="ac"/>
    <w:next w:val="aa"/>
    <w:link w:val="af"/>
    <w:qFormat/>
    <w:rsid w:val="00FC531E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FC531E"/>
    <w:rPr>
      <w:rFonts w:ascii="Arial" w:eastAsia="MS PGothic" w:hAnsi="Arial" w:cs="Tahoma"/>
      <w:i/>
      <w:iCs/>
      <w:kern w:val="1"/>
      <w:sz w:val="28"/>
      <w:szCs w:val="28"/>
      <w:lang w:val="de-DE" w:eastAsia="fa-IR" w:bidi="fa-IR"/>
    </w:rPr>
  </w:style>
  <w:style w:type="paragraph" w:styleId="af0">
    <w:name w:val="List"/>
    <w:basedOn w:val="aa"/>
    <w:rsid w:val="00FC531E"/>
  </w:style>
  <w:style w:type="paragraph" w:customStyle="1" w:styleId="15">
    <w:name w:val="Название объекта1"/>
    <w:basedOn w:val="a"/>
    <w:rsid w:val="00FC531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Andale Sans UI" w:cs="Tahoma"/>
      <w:i/>
      <w:iCs/>
      <w:kern w:val="1"/>
      <w:lang w:val="de-DE" w:eastAsia="fa-IR" w:bidi="fa-IR"/>
    </w:rPr>
  </w:style>
  <w:style w:type="paragraph" w:customStyle="1" w:styleId="16">
    <w:name w:val="Указатель1"/>
    <w:basedOn w:val="a"/>
    <w:rsid w:val="00FC531E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1">
    <w:name w:val="Содержимое таблицы"/>
    <w:basedOn w:val="a"/>
    <w:rsid w:val="00FC531E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2">
    <w:name w:val="Заголовок таблицы"/>
    <w:basedOn w:val="af1"/>
    <w:rsid w:val="00FC531E"/>
    <w:pPr>
      <w:jc w:val="center"/>
    </w:pPr>
    <w:rPr>
      <w:b/>
      <w:bCs/>
    </w:rPr>
  </w:style>
  <w:style w:type="paragraph" w:styleId="af3">
    <w:name w:val="Normal (Web)"/>
    <w:aliases w:val="Знак"/>
    <w:basedOn w:val="14"/>
    <w:rsid w:val="00FC531E"/>
    <w:pPr>
      <w:widowControl/>
      <w:suppressAutoHyphens w:val="0"/>
      <w:spacing w:before="432" w:after="1008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f4">
    <w:name w:val="Body Text Indent"/>
    <w:basedOn w:val="a"/>
    <w:link w:val="af5"/>
    <w:rsid w:val="00FC531E"/>
    <w:pPr>
      <w:widowControl w:val="0"/>
      <w:suppressAutoHyphens/>
      <w:spacing w:after="120" w:line="100" w:lineRule="atLeast"/>
      <w:ind w:left="283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f5">
    <w:name w:val="Основной текст с отступом Знак"/>
    <w:basedOn w:val="a0"/>
    <w:link w:val="af4"/>
    <w:rsid w:val="00FC531E"/>
    <w:rPr>
      <w:rFonts w:eastAsia="Andale Sans UI" w:cs="Tahoma"/>
      <w:kern w:val="1"/>
      <w:sz w:val="24"/>
      <w:szCs w:val="24"/>
      <w:lang w:val="de-DE" w:eastAsia="fa-IR" w:bidi="fa-IR"/>
    </w:rPr>
  </w:style>
  <w:style w:type="table" w:customStyle="1" w:styleId="17">
    <w:name w:val="Сетка таблицы1"/>
    <w:basedOn w:val="a1"/>
    <w:next w:val="a9"/>
    <w:uiPriority w:val="39"/>
    <w:rsid w:val="00FC531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C531E"/>
    <w:pPr>
      <w:ind w:left="720"/>
      <w:contextualSpacing/>
    </w:pPr>
    <w:rPr>
      <w:rFonts w:ascii="Cambria" w:eastAsia="MS Mincho" w:hAnsi="Cambria"/>
    </w:rPr>
  </w:style>
  <w:style w:type="table" w:customStyle="1" w:styleId="23">
    <w:name w:val="Сетка таблицы2"/>
    <w:basedOn w:val="a1"/>
    <w:next w:val="a9"/>
    <w:uiPriority w:val="59"/>
    <w:rsid w:val="00FC531E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uiPriority w:val="99"/>
    <w:semiHidden/>
    <w:rsid w:val="00FC531E"/>
    <w:rPr>
      <w:color w:val="808080"/>
    </w:rPr>
  </w:style>
  <w:style w:type="paragraph" w:styleId="af8">
    <w:name w:val="footnote text"/>
    <w:basedOn w:val="a"/>
    <w:link w:val="af9"/>
    <w:unhideWhenUsed/>
    <w:rsid w:val="00FC531E"/>
    <w:rPr>
      <w:rFonts w:ascii="Cambria" w:eastAsia="MS Mincho" w:hAnsi="Cambria"/>
      <w:sz w:val="20"/>
      <w:szCs w:val="20"/>
    </w:rPr>
  </w:style>
  <w:style w:type="character" w:customStyle="1" w:styleId="af9">
    <w:name w:val="Текст сноски Знак"/>
    <w:basedOn w:val="a0"/>
    <w:link w:val="af8"/>
    <w:rsid w:val="00FC531E"/>
    <w:rPr>
      <w:rFonts w:ascii="Cambria" w:eastAsia="MS Mincho" w:hAnsi="Cambria"/>
      <w:lang w:eastAsia="ru-RU"/>
    </w:rPr>
  </w:style>
  <w:style w:type="character" w:styleId="afa">
    <w:name w:val="footnote reference"/>
    <w:unhideWhenUsed/>
    <w:rsid w:val="00FC531E"/>
    <w:rPr>
      <w:vertAlign w:val="superscript"/>
    </w:rPr>
  </w:style>
  <w:style w:type="paragraph" w:styleId="afb">
    <w:name w:val="Document Map"/>
    <w:basedOn w:val="a"/>
    <w:link w:val="afc"/>
    <w:uiPriority w:val="99"/>
    <w:semiHidden/>
    <w:unhideWhenUsed/>
    <w:rsid w:val="00FC531E"/>
    <w:rPr>
      <w:rFonts w:ascii="Lucida Grande CY" w:eastAsia="MS Mincho" w:hAnsi="Lucida Grande CY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C531E"/>
    <w:rPr>
      <w:rFonts w:ascii="Lucida Grande CY" w:eastAsia="MS Mincho" w:hAnsi="Lucida Grande CY"/>
    </w:rPr>
  </w:style>
  <w:style w:type="paragraph" w:customStyle="1" w:styleId="-11">
    <w:name w:val="Цветной список - Акцент 11"/>
    <w:basedOn w:val="a"/>
    <w:uiPriority w:val="34"/>
    <w:qFormat/>
    <w:rsid w:val="00FC531E"/>
    <w:pPr>
      <w:ind w:left="720"/>
      <w:contextualSpacing/>
    </w:pPr>
    <w:rPr>
      <w:rFonts w:ascii="Cambria" w:eastAsia="MS Mincho" w:hAnsi="Cambria"/>
    </w:rPr>
  </w:style>
  <w:style w:type="paragraph" w:styleId="afd">
    <w:name w:val="footer"/>
    <w:basedOn w:val="a"/>
    <w:link w:val="afe"/>
    <w:unhideWhenUsed/>
    <w:rsid w:val="00FC531E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e">
    <w:name w:val="Нижний колонтитул Знак"/>
    <w:basedOn w:val="a0"/>
    <w:link w:val="afd"/>
    <w:rsid w:val="00FC531E"/>
    <w:rPr>
      <w:rFonts w:ascii="Cambria" w:eastAsia="MS Mincho" w:hAnsi="Cambria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59"/>
    <w:rsid w:val="00FC531E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FC531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FC53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C531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C531E"/>
    <w:rPr>
      <w:color w:val="605E5C"/>
      <w:shd w:val="clear" w:color="auto" w:fill="E1DFDD"/>
    </w:rPr>
  </w:style>
  <w:style w:type="paragraph" w:customStyle="1" w:styleId="ConsTitle">
    <w:name w:val="ConsTitle"/>
    <w:rsid w:val="00FC53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8">
    <w:name w:val="1"/>
    <w:basedOn w:val="a"/>
    <w:rsid w:val="00FC53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531E"/>
  </w:style>
  <w:style w:type="paragraph" w:customStyle="1" w:styleId="P59">
    <w:name w:val="P59"/>
    <w:basedOn w:val="a"/>
    <w:hidden/>
    <w:rsid w:val="00FC531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unct">
    <w:name w:val="punct"/>
    <w:basedOn w:val="a"/>
    <w:rsid w:val="00FC531E"/>
    <w:pPr>
      <w:numPr>
        <w:numId w:val="2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FC531E"/>
    <w:pPr>
      <w:numPr>
        <w:ilvl w:val="1"/>
        <w:numId w:val="2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30">
    <w:name w:val="Body Text 3"/>
    <w:basedOn w:val="a"/>
    <w:link w:val="31"/>
    <w:rsid w:val="00FC531E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zh-CN" w:bidi="hi-IN"/>
    </w:rPr>
  </w:style>
  <w:style w:type="character" w:customStyle="1" w:styleId="31">
    <w:name w:val="Основной текст 3 Знак"/>
    <w:basedOn w:val="a0"/>
    <w:link w:val="30"/>
    <w:rsid w:val="00FC531E"/>
    <w:rPr>
      <w:rFonts w:eastAsia="SimSun" w:cs="Mangal"/>
      <w:kern w:val="3"/>
      <w:sz w:val="16"/>
      <w:szCs w:val="14"/>
      <w:lang w:eastAsia="zh-CN" w:bidi="hi-IN"/>
    </w:rPr>
  </w:style>
  <w:style w:type="paragraph" w:styleId="32">
    <w:name w:val="Body Text Indent 3"/>
    <w:basedOn w:val="a"/>
    <w:link w:val="33"/>
    <w:uiPriority w:val="99"/>
    <w:unhideWhenUsed/>
    <w:rsid w:val="00FC531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C531E"/>
    <w:rPr>
      <w:rFonts w:ascii="Calibri" w:eastAsia="Calibri" w:hAnsi="Calibri"/>
      <w:sz w:val="16"/>
      <w:szCs w:val="16"/>
    </w:rPr>
  </w:style>
  <w:style w:type="paragraph" w:customStyle="1" w:styleId="Standard">
    <w:name w:val="Standard"/>
    <w:basedOn w:val="a"/>
    <w:rsid w:val="00FC531E"/>
    <w:pPr>
      <w:adjustRightInd w:val="0"/>
      <w:textAlignment w:val="baseline"/>
    </w:pPr>
    <w:rPr>
      <w:rFonts w:eastAsia="SimSun1"/>
      <w:szCs w:val="20"/>
    </w:rPr>
  </w:style>
  <w:style w:type="character" w:customStyle="1" w:styleId="ConsPlusNormal0">
    <w:name w:val="ConsPlusNormal Знак"/>
    <w:link w:val="ConsPlusNormal"/>
    <w:locked/>
    <w:rsid w:val="00FC531E"/>
    <w:rPr>
      <w:rFonts w:ascii="Arial" w:hAnsi="Arial" w:cs="Arial"/>
      <w:lang w:eastAsia="ru-RU"/>
    </w:rPr>
  </w:style>
  <w:style w:type="character" w:customStyle="1" w:styleId="Internet20link">
    <w:name w:val="Internet_20_link"/>
    <w:rsid w:val="00FC531E"/>
    <w:rPr>
      <w:color w:val="000080"/>
      <w:u w:val="single"/>
    </w:rPr>
  </w:style>
  <w:style w:type="paragraph" w:customStyle="1" w:styleId="P16">
    <w:name w:val="P16"/>
    <w:basedOn w:val="Standard"/>
    <w:hidden/>
    <w:rsid w:val="00FC531E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FC531E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FC531E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44">
    <w:name w:val="P44"/>
    <w:basedOn w:val="ConsPlusNormal"/>
    <w:hidden/>
    <w:rsid w:val="00FC531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paragraph" w:customStyle="1" w:styleId="P54">
    <w:name w:val="P54"/>
    <w:basedOn w:val="a"/>
    <w:hidden/>
    <w:rsid w:val="00FC531E"/>
    <w:pPr>
      <w:widowControl w:val="0"/>
      <w:adjustRightInd w:val="0"/>
      <w:ind w:firstLine="540"/>
      <w:jc w:val="distribute"/>
      <w:textAlignment w:val="baseline"/>
    </w:pPr>
    <w:rPr>
      <w:sz w:val="16"/>
      <w:szCs w:val="20"/>
    </w:rPr>
  </w:style>
  <w:style w:type="paragraph" w:customStyle="1" w:styleId="P55">
    <w:name w:val="P55"/>
    <w:basedOn w:val="a"/>
    <w:hidden/>
    <w:rsid w:val="00FC531E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58">
    <w:name w:val="P58"/>
    <w:basedOn w:val="a"/>
    <w:hidden/>
    <w:rsid w:val="00FC531E"/>
    <w:pPr>
      <w:widowControl w:val="0"/>
      <w:tabs>
        <w:tab w:val="left" w:pos="-3420"/>
      </w:tabs>
      <w:adjustRightInd w:val="0"/>
      <w:jc w:val="right"/>
      <w:textAlignment w:val="baseline"/>
    </w:pPr>
    <w:rPr>
      <w:szCs w:val="20"/>
    </w:rPr>
  </w:style>
  <w:style w:type="paragraph" w:customStyle="1" w:styleId="P60">
    <w:name w:val="P60"/>
    <w:basedOn w:val="a"/>
    <w:hidden/>
    <w:rsid w:val="00FC531E"/>
    <w:pPr>
      <w:widowControl w:val="0"/>
      <w:tabs>
        <w:tab w:val="left" w:pos="-3420"/>
      </w:tabs>
      <w:adjustRightInd w:val="0"/>
      <w:jc w:val="center"/>
      <w:textAlignment w:val="baseline"/>
    </w:pPr>
    <w:rPr>
      <w:b/>
      <w:szCs w:val="20"/>
    </w:rPr>
  </w:style>
  <w:style w:type="paragraph" w:customStyle="1" w:styleId="P61">
    <w:name w:val="P61"/>
    <w:basedOn w:val="a"/>
    <w:hidden/>
    <w:rsid w:val="00FC531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64">
    <w:name w:val="P64"/>
    <w:basedOn w:val="a"/>
    <w:hidden/>
    <w:rsid w:val="00FC531E"/>
    <w:pPr>
      <w:widowControl w:val="0"/>
      <w:tabs>
        <w:tab w:val="left" w:pos="-3420"/>
      </w:tabs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68">
    <w:name w:val="P68"/>
    <w:basedOn w:val="a"/>
    <w:hidden/>
    <w:rsid w:val="00FC531E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P78">
    <w:name w:val="P78"/>
    <w:basedOn w:val="a"/>
    <w:hidden/>
    <w:rsid w:val="00FC531E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Cs w:val="20"/>
    </w:rPr>
  </w:style>
  <w:style w:type="paragraph" w:customStyle="1" w:styleId="P79">
    <w:name w:val="P79"/>
    <w:basedOn w:val="a"/>
    <w:hidden/>
    <w:rsid w:val="00FC531E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  <w:style w:type="paragraph" w:customStyle="1" w:styleId="P81">
    <w:name w:val="P81"/>
    <w:basedOn w:val="a"/>
    <w:hidden/>
    <w:rsid w:val="00FC531E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3">
    <w:name w:val="P83"/>
    <w:basedOn w:val="a"/>
    <w:hidden/>
    <w:rsid w:val="00FC531E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6">
    <w:name w:val="P86"/>
    <w:basedOn w:val="a"/>
    <w:hidden/>
    <w:rsid w:val="00FC531E"/>
    <w:pPr>
      <w:widowControl w:val="0"/>
      <w:adjustRightInd w:val="0"/>
      <w:ind w:left="141"/>
      <w:jc w:val="distribute"/>
      <w:textAlignment w:val="baseline"/>
    </w:pPr>
    <w:rPr>
      <w:szCs w:val="20"/>
    </w:rPr>
  </w:style>
  <w:style w:type="paragraph" w:customStyle="1" w:styleId="P94">
    <w:name w:val="P94"/>
    <w:basedOn w:val="a"/>
    <w:hidden/>
    <w:rsid w:val="00FC531E"/>
    <w:pPr>
      <w:widowControl w:val="0"/>
      <w:shd w:val="clear" w:color="auto" w:fill="FFFFFF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102">
    <w:name w:val="P102"/>
    <w:basedOn w:val="a"/>
    <w:hidden/>
    <w:rsid w:val="00FC531E"/>
    <w:pPr>
      <w:widowControl w:val="0"/>
      <w:autoSpaceDE w:val="0"/>
      <w:autoSpaceDN w:val="0"/>
      <w:adjustRightInd w:val="0"/>
      <w:spacing w:before="280" w:after="280"/>
      <w:ind w:firstLine="709"/>
      <w:jc w:val="distribute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FC531E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C531E"/>
    <w:rPr>
      <w:sz w:val="24"/>
    </w:rPr>
  </w:style>
  <w:style w:type="character" w:customStyle="1" w:styleId="T4">
    <w:name w:val="T4"/>
    <w:hidden/>
    <w:rsid w:val="00FC531E"/>
    <w:rPr>
      <w:sz w:val="24"/>
    </w:rPr>
  </w:style>
  <w:style w:type="character" w:customStyle="1" w:styleId="T6">
    <w:name w:val="T6"/>
    <w:hidden/>
    <w:rsid w:val="00FC531E"/>
    <w:rPr>
      <w:sz w:val="24"/>
    </w:rPr>
  </w:style>
  <w:style w:type="character" w:customStyle="1" w:styleId="T9">
    <w:name w:val="T9"/>
    <w:hidden/>
    <w:rsid w:val="00FC531E"/>
    <w:rPr>
      <w:rFonts w:eastAsia="Times New Roman" w:cs="Times New Roman"/>
    </w:rPr>
  </w:style>
  <w:style w:type="character" w:customStyle="1" w:styleId="T27">
    <w:name w:val="T27"/>
    <w:hidden/>
    <w:rsid w:val="00FC531E"/>
    <w:rPr>
      <w:sz w:val="26"/>
    </w:rPr>
  </w:style>
  <w:style w:type="character" w:customStyle="1" w:styleId="T36">
    <w:name w:val="T36"/>
    <w:hidden/>
    <w:rsid w:val="00FC531E"/>
    <w:rPr>
      <w:color w:val="auto"/>
    </w:rPr>
  </w:style>
  <w:style w:type="paragraph" w:customStyle="1" w:styleId="19">
    <w:name w:val="Абзац списка1"/>
    <w:basedOn w:val="a"/>
    <w:rsid w:val="00FC531E"/>
    <w:pPr>
      <w:ind w:left="720"/>
    </w:pPr>
    <w:rPr>
      <w:rFonts w:eastAsia="Calibri"/>
    </w:rPr>
  </w:style>
  <w:style w:type="paragraph" w:customStyle="1" w:styleId="1a">
    <w:name w:val="Без интервала1"/>
    <w:rsid w:val="00FC531E"/>
    <w:pPr>
      <w:spacing w:line="276" w:lineRule="auto"/>
      <w:ind w:firstLine="567"/>
      <w:jc w:val="both"/>
    </w:pPr>
    <w:rPr>
      <w:rFonts w:eastAsia="Calibri"/>
      <w:sz w:val="28"/>
      <w:szCs w:val="28"/>
    </w:rPr>
  </w:style>
  <w:style w:type="paragraph" w:styleId="aff">
    <w:name w:val="No Spacing"/>
    <w:qFormat/>
    <w:rsid w:val="00FC531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aff0">
    <w:name w:val="Знак Знак Знак Знак Знак Знак Знак Знак Знак Знак"/>
    <w:basedOn w:val="a"/>
    <w:rsid w:val="00FC531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f1">
    <w:name w:val="Стиль"/>
    <w:rsid w:val="00FC53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unformattext">
    <w:name w:val="unformattext"/>
    <w:basedOn w:val="a"/>
    <w:rsid w:val="00FC531E"/>
    <w:pPr>
      <w:spacing w:before="100" w:beforeAutospacing="1" w:after="100" w:afterAutospacing="1"/>
    </w:pPr>
  </w:style>
  <w:style w:type="table" w:customStyle="1" w:styleId="310">
    <w:name w:val="Сетка таблицы31"/>
    <w:basedOn w:val="a1"/>
    <w:next w:val="a9"/>
    <w:rsid w:val="00FC531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C531E"/>
  </w:style>
  <w:style w:type="paragraph" w:styleId="a3">
    <w:name w:val="Balloon Text"/>
    <w:basedOn w:val="a"/>
    <w:link w:val="a4"/>
    <w:rsid w:val="00FC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531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C5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31E"/>
    <w:rPr>
      <w:sz w:val="24"/>
      <w:szCs w:val="24"/>
      <w:lang w:eastAsia="ru-RU"/>
    </w:rPr>
  </w:style>
  <w:style w:type="character" w:styleId="a7">
    <w:name w:val="page number"/>
    <w:basedOn w:val="a0"/>
    <w:rsid w:val="00FC531E"/>
    <w:rPr>
      <w:rFonts w:cs="Times New Roman"/>
    </w:rPr>
  </w:style>
  <w:style w:type="paragraph" w:customStyle="1" w:styleId="ConsPlusTitle">
    <w:name w:val="ConsPlusTitle"/>
    <w:rsid w:val="00FC531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FC531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C531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FC531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C531E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rsid w:val="00FC531E"/>
    <w:rPr>
      <w:rFonts w:cs="Times New Roman"/>
      <w:color w:val="0000FF"/>
      <w:u w:val="single"/>
    </w:rPr>
  </w:style>
  <w:style w:type="table" w:customStyle="1" w:styleId="12">
    <w:name w:val="Сетка таблицы12"/>
    <w:basedOn w:val="a1"/>
    <w:next w:val="a9"/>
    <w:uiPriority w:val="59"/>
    <w:rsid w:val="00FC53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C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FC531E"/>
    <w:pPr>
      <w:suppressAutoHyphens/>
      <w:spacing w:after="120" w:line="480" w:lineRule="auto"/>
      <w:ind w:left="283"/>
    </w:pPr>
    <w:rPr>
      <w:rFonts w:cs="Tahoma"/>
      <w:lang w:eastAsia="ar-SA"/>
    </w:rPr>
  </w:style>
  <w:style w:type="numbering" w:customStyle="1" w:styleId="22">
    <w:name w:val="Нет списка2"/>
    <w:next w:val="a2"/>
    <w:semiHidden/>
    <w:rsid w:val="00FC531E"/>
  </w:style>
  <w:style w:type="character" w:customStyle="1" w:styleId="13">
    <w:name w:val="Основной шрифт абзаца1"/>
    <w:rsid w:val="00FC531E"/>
  </w:style>
  <w:style w:type="paragraph" w:customStyle="1" w:styleId="14">
    <w:name w:val="Обычный1"/>
    <w:rsid w:val="00FC531E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Body Text"/>
    <w:basedOn w:val="a"/>
    <w:link w:val="ab"/>
    <w:uiPriority w:val="99"/>
    <w:rsid w:val="00FC531E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b">
    <w:name w:val="Основной текст Знак"/>
    <w:basedOn w:val="a0"/>
    <w:link w:val="aa"/>
    <w:uiPriority w:val="99"/>
    <w:rsid w:val="00FC531E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c">
    <w:name w:val="Title"/>
    <w:basedOn w:val="a"/>
    <w:next w:val="ad"/>
    <w:link w:val="ae"/>
    <w:qFormat/>
    <w:rsid w:val="00FC531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character" w:customStyle="1" w:styleId="ae">
    <w:name w:val="Название Знак"/>
    <w:basedOn w:val="a0"/>
    <w:link w:val="ac"/>
    <w:rsid w:val="00FC531E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d">
    <w:name w:val="Subtitle"/>
    <w:basedOn w:val="ac"/>
    <w:next w:val="aa"/>
    <w:link w:val="af"/>
    <w:qFormat/>
    <w:rsid w:val="00FC531E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FC531E"/>
    <w:rPr>
      <w:rFonts w:ascii="Arial" w:eastAsia="MS PGothic" w:hAnsi="Arial" w:cs="Tahoma"/>
      <w:i/>
      <w:iCs/>
      <w:kern w:val="1"/>
      <w:sz w:val="28"/>
      <w:szCs w:val="28"/>
      <w:lang w:val="de-DE" w:eastAsia="fa-IR" w:bidi="fa-IR"/>
    </w:rPr>
  </w:style>
  <w:style w:type="paragraph" w:styleId="af0">
    <w:name w:val="List"/>
    <w:basedOn w:val="aa"/>
    <w:rsid w:val="00FC531E"/>
  </w:style>
  <w:style w:type="paragraph" w:customStyle="1" w:styleId="15">
    <w:name w:val="Название объекта1"/>
    <w:basedOn w:val="a"/>
    <w:rsid w:val="00FC531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Andale Sans UI" w:cs="Tahoma"/>
      <w:i/>
      <w:iCs/>
      <w:kern w:val="1"/>
      <w:lang w:val="de-DE" w:eastAsia="fa-IR" w:bidi="fa-IR"/>
    </w:rPr>
  </w:style>
  <w:style w:type="paragraph" w:customStyle="1" w:styleId="16">
    <w:name w:val="Указатель1"/>
    <w:basedOn w:val="a"/>
    <w:rsid w:val="00FC531E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1">
    <w:name w:val="Содержимое таблицы"/>
    <w:basedOn w:val="a"/>
    <w:rsid w:val="00FC531E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2">
    <w:name w:val="Заголовок таблицы"/>
    <w:basedOn w:val="af1"/>
    <w:rsid w:val="00FC531E"/>
    <w:pPr>
      <w:jc w:val="center"/>
    </w:pPr>
    <w:rPr>
      <w:b/>
      <w:bCs/>
    </w:rPr>
  </w:style>
  <w:style w:type="paragraph" w:styleId="af3">
    <w:name w:val="Normal (Web)"/>
    <w:aliases w:val="Знак"/>
    <w:basedOn w:val="14"/>
    <w:rsid w:val="00FC531E"/>
    <w:pPr>
      <w:widowControl/>
      <w:suppressAutoHyphens w:val="0"/>
      <w:spacing w:before="432" w:after="1008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f4">
    <w:name w:val="Body Text Indent"/>
    <w:basedOn w:val="a"/>
    <w:link w:val="af5"/>
    <w:rsid w:val="00FC531E"/>
    <w:pPr>
      <w:widowControl w:val="0"/>
      <w:suppressAutoHyphens/>
      <w:spacing w:after="120" w:line="100" w:lineRule="atLeast"/>
      <w:ind w:left="283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f5">
    <w:name w:val="Основной текст с отступом Знак"/>
    <w:basedOn w:val="a0"/>
    <w:link w:val="af4"/>
    <w:rsid w:val="00FC531E"/>
    <w:rPr>
      <w:rFonts w:eastAsia="Andale Sans UI" w:cs="Tahoma"/>
      <w:kern w:val="1"/>
      <w:sz w:val="24"/>
      <w:szCs w:val="24"/>
      <w:lang w:val="de-DE" w:eastAsia="fa-IR" w:bidi="fa-IR"/>
    </w:rPr>
  </w:style>
  <w:style w:type="table" w:customStyle="1" w:styleId="17">
    <w:name w:val="Сетка таблицы1"/>
    <w:basedOn w:val="a1"/>
    <w:next w:val="a9"/>
    <w:uiPriority w:val="39"/>
    <w:rsid w:val="00FC531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C531E"/>
    <w:pPr>
      <w:ind w:left="720"/>
      <w:contextualSpacing/>
    </w:pPr>
    <w:rPr>
      <w:rFonts w:ascii="Cambria" w:eastAsia="MS Mincho" w:hAnsi="Cambria"/>
    </w:rPr>
  </w:style>
  <w:style w:type="table" w:customStyle="1" w:styleId="23">
    <w:name w:val="Сетка таблицы2"/>
    <w:basedOn w:val="a1"/>
    <w:next w:val="a9"/>
    <w:uiPriority w:val="59"/>
    <w:rsid w:val="00FC531E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uiPriority w:val="99"/>
    <w:semiHidden/>
    <w:rsid w:val="00FC531E"/>
    <w:rPr>
      <w:color w:val="808080"/>
    </w:rPr>
  </w:style>
  <w:style w:type="paragraph" w:styleId="af8">
    <w:name w:val="footnote text"/>
    <w:basedOn w:val="a"/>
    <w:link w:val="af9"/>
    <w:unhideWhenUsed/>
    <w:rsid w:val="00FC531E"/>
    <w:rPr>
      <w:rFonts w:ascii="Cambria" w:eastAsia="MS Mincho" w:hAnsi="Cambria"/>
      <w:sz w:val="20"/>
      <w:szCs w:val="20"/>
    </w:rPr>
  </w:style>
  <w:style w:type="character" w:customStyle="1" w:styleId="af9">
    <w:name w:val="Текст сноски Знак"/>
    <w:basedOn w:val="a0"/>
    <w:link w:val="af8"/>
    <w:rsid w:val="00FC531E"/>
    <w:rPr>
      <w:rFonts w:ascii="Cambria" w:eastAsia="MS Mincho" w:hAnsi="Cambria"/>
      <w:lang w:eastAsia="ru-RU"/>
    </w:rPr>
  </w:style>
  <w:style w:type="character" w:styleId="afa">
    <w:name w:val="footnote reference"/>
    <w:unhideWhenUsed/>
    <w:rsid w:val="00FC531E"/>
    <w:rPr>
      <w:vertAlign w:val="superscript"/>
    </w:rPr>
  </w:style>
  <w:style w:type="paragraph" w:styleId="afb">
    <w:name w:val="Document Map"/>
    <w:basedOn w:val="a"/>
    <w:link w:val="afc"/>
    <w:uiPriority w:val="99"/>
    <w:semiHidden/>
    <w:unhideWhenUsed/>
    <w:rsid w:val="00FC531E"/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C531E"/>
    <w:rPr>
      <w:rFonts w:ascii="Lucida Grande CY" w:eastAsia="MS Mincho" w:hAnsi="Lucida Grande CY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FC531E"/>
    <w:pPr>
      <w:ind w:left="720"/>
      <w:contextualSpacing/>
    </w:pPr>
    <w:rPr>
      <w:rFonts w:ascii="Cambria" w:eastAsia="MS Mincho" w:hAnsi="Cambria"/>
    </w:rPr>
  </w:style>
  <w:style w:type="paragraph" w:styleId="afd">
    <w:name w:val="footer"/>
    <w:basedOn w:val="a"/>
    <w:link w:val="afe"/>
    <w:unhideWhenUsed/>
    <w:rsid w:val="00FC531E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e">
    <w:name w:val="Нижний колонтитул Знак"/>
    <w:basedOn w:val="a0"/>
    <w:link w:val="afd"/>
    <w:rsid w:val="00FC531E"/>
    <w:rPr>
      <w:rFonts w:ascii="Cambria" w:eastAsia="MS Mincho" w:hAnsi="Cambria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59"/>
    <w:rsid w:val="00FC531E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9"/>
    <w:uiPriority w:val="39"/>
    <w:rsid w:val="00FC531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9"/>
    <w:uiPriority w:val="59"/>
    <w:rsid w:val="00FC53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531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C531E"/>
    <w:rPr>
      <w:color w:val="605E5C"/>
      <w:shd w:val="clear" w:color="auto" w:fill="E1DFDD"/>
    </w:rPr>
  </w:style>
  <w:style w:type="paragraph" w:customStyle="1" w:styleId="ConsTitle">
    <w:name w:val="ConsTitle"/>
    <w:rsid w:val="00FC53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8">
    <w:name w:val="1"/>
    <w:basedOn w:val="a"/>
    <w:rsid w:val="00FC53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531E"/>
  </w:style>
  <w:style w:type="paragraph" w:customStyle="1" w:styleId="P59">
    <w:name w:val="P59"/>
    <w:basedOn w:val="a"/>
    <w:hidden/>
    <w:rsid w:val="00FC531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unct">
    <w:name w:val="punct"/>
    <w:basedOn w:val="a"/>
    <w:rsid w:val="00FC531E"/>
    <w:pPr>
      <w:numPr>
        <w:numId w:val="2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FC531E"/>
    <w:pPr>
      <w:numPr>
        <w:ilvl w:val="1"/>
        <w:numId w:val="2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30">
    <w:name w:val="Body Text 3"/>
    <w:basedOn w:val="a"/>
    <w:link w:val="31"/>
    <w:rsid w:val="00FC531E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val="x-none" w:eastAsia="zh-CN" w:bidi="hi-IN"/>
    </w:rPr>
  </w:style>
  <w:style w:type="character" w:customStyle="1" w:styleId="31">
    <w:name w:val="Основной текст 3 Знак"/>
    <w:basedOn w:val="a0"/>
    <w:link w:val="30"/>
    <w:rsid w:val="00FC531E"/>
    <w:rPr>
      <w:rFonts w:eastAsia="SimSun" w:cs="Mangal"/>
      <w:kern w:val="3"/>
      <w:sz w:val="16"/>
      <w:szCs w:val="14"/>
      <w:lang w:val="x-none" w:eastAsia="zh-CN" w:bidi="hi-IN"/>
    </w:rPr>
  </w:style>
  <w:style w:type="paragraph" w:styleId="32">
    <w:name w:val="Body Text Indent 3"/>
    <w:basedOn w:val="a"/>
    <w:link w:val="33"/>
    <w:uiPriority w:val="99"/>
    <w:unhideWhenUsed/>
    <w:rsid w:val="00FC531E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C531E"/>
    <w:rPr>
      <w:rFonts w:ascii="Calibri" w:eastAsia="Calibri" w:hAnsi="Calibri"/>
      <w:sz w:val="16"/>
      <w:szCs w:val="16"/>
      <w:lang w:val="x-none"/>
    </w:rPr>
  </w:style>
  <w:style w:type="paragraph" w:customStyle="1" w:styleId="Standard">
    <w:name w:val="Standard"/>
    <w:basedOn w:val="a"/>
    <w:rsid w:val="00FC531E"/>
    <w:pPr>
      <w:adjustRightInd w:val="0"/>
      <w:textAlignment w:val="baseline"/>
    </w:pPr>
    <w:rPr>
      <w:rFonts w:eastAsia="SimSun1"/>
      <w:szCs w:val="20"/>
    </w:rPr>
  </w:style>
  <w:style w:type="character" w:customStyle="1" w:styleId="ConsPlusNormal0">
    <w:name w:val="ConsPlusNormal Знак"/>
    <w:link w:val="ConsPlusNormal"/>
    <w:locked/>
    <w:rsid w:val="00FC531E"/>
    <w:rPr>
      <w:rFonts w:ascii="Arial" w:hAnsi="Arial" w:cs="Arial"/>
      <w:lang w:eastAsia="ru-RU"/>
    </w:rPr>
  </w:style>
  <w:style w:type="character" w:customStyle="1" w:styleId="Internet20link">
    <w:name w:val="Internet_20_link"/>
    <w:rsid w:val="00FC531E"/>
    <w:rPr>
      <w:color w:val="000080"/>
      <w:u w:val="single"/>
    </w:rPr>
  </w:style>
  <w:style w:type="paragraph" w:customStyle="1" w:styleId="P16">
    <w:name w:val="P16"/>
    <w:basedOn w:val="Standard"/>
    <w:hidden/>
    <w:rsid w:val="00FC531E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FC531E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FC531E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44">
    <w:name w:val="P44"/>
    <w:basedOn w:val="ConsPlusNormal"/>
    <w:hidden/>
    <w:rsid w:val="00FC531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paragraph" w:customStyle="1" w:styleId="P54">
    <w:name w:val="P54"/>
    <w:basedOn w:val="a"/>
    <w:hidden/>
    <w:rsid w:val="00FC531E"/>
    <w:pPr>
      <w:widowControl w:val="0"/>
      <w:adjustRightInd w:val="0"/>
      <w:ind w:firstLine="540"/>
      <w:jc w:val="distribute"/>
      <w:textAlignment w:val="baseline"/>
    </w:pPr>
    <w:rPr>
      <w:sz w:val="16"/>
      <w:szCs w:val="20"/>
    </w:rPr>
  </w:style>
  <w:style w:type="paragraph" w:customStyle="1" w:styleId="P55">
    <w:name w:val="P55"/>
    <w:basedOn w:val="a"/>
    <w:hidden/>
    <w:rsid w:val="00FC531E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58">
    <w:name w:val="P58"/>
    <w:basedOn w:val="a"/>
    <w:hidden/>
    <w:rsid w:val="00FC531E"/>
    <w:pPr>
      <w:widowControl w:val="0"/>
      <w:tabs>
        <w:tab w:val="left" w:pos="-3420"/>
      </w:tabs>
      <w:adjustRightInd w:val="0"/>
      <w:jc w:val="right"/>
      <w:textAlignment w:val="baseline"/>
    </w:pPr>
    <w:rPr>
      <w:szCs w:val="20"/>
    </w:rPr>
  </w:style>
  <w:style w:type="paragraph" w:customStyle="1" w:styleId="P60">
    <w:name w:val="P60"/>
    <w:basedOn w:val="a"/>
    <w:hidden/>
    <w:rsid w:val="00FC531E"/>
    <w:pPr>
      <w:widowControl w:val="0"/>
      <w:tabs>
        <w:tab w:val="left" w:pos="-3420"/>
      </w:tabs>
      <w:adjustRightInd w:val="0"/>
      <w:jc w:val="center"/>
      <w:textAlignment w:val="baseline"/>
    </w:pPr>
    <w:rPr>
      <w:b/>
      <w:szCs w:val="20"/>
    </w:rPr>
  </w:style>
  <w:style w:type="paragraph" w:customStyle="1" w:styleId="P61">
    <w:name w:val="P61"/>
    <w:basedOn w:val="a"/>
    <w:hidden/>
    <w:rsid w:val="00FC531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64">
    <w:name w:val="P64"/>
    <w:basedOn w:val="a"/>
    <w:hidden/>
    <w:rsid w:val="00FC531E"/>
    <w:pPr>
      <w:widowControl w:val="0"/>
      <w:tabs>
        <w:tab w:val="left" w:pos="-3420"/>
      </w:tabs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68">
    <w:name w:val="P68"/>
    <w:basedOn w:val="a"/>
    <w:hidden/>
    <w:rsid w:val="00FC531E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P78">
    <w:name w:val="P78"/>
    <w:basedOn w:val="a"/>
    <w:hidden/>
    <w:rsid w:val="00FC531E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Cs w:val="20"/>
    </w:rPr>
  </w:style>
  <w:style w:type="paragraph" w:customStyle="1" w:styleId="P79">
    <w:name w:val="P79"/>
    <w:basedOn w:val="a"/>
    <w:hidden/>
    <w:rsid w:val="00FC531E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  <w:style w:type="paragraph" w:customStyle="1" w:styleId="P81">
    <w:name w:val="P81"/>
    <w:basedOn w:val="a"/>
    <w:hidden/>
    <w:rsid w:val="00FC531E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3">
    <w:name w:val="P83"/>
    <w:basedOn w:val="a"/>
    <w:hidden/>
    <w:rsid w:val="00FC531E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6">
    <w:name w:val="P86"/>
    <w:basedOn w:val="a"/>
    <w:hidden/>
    <w:rsid w:val="00FC531E"/>
    <w:pPr>
      <w:widowControl w:val="0"/>
      <w:adjustRightInd w:val="0"/>
      <w:ind w:left="141"/>
      <w:jc w:val="distribute"/>
      <w:textAlignment w:val="baseline"/>
    </w:pPr>
    <w:rPr>
      <w:szCs w:val="20"/>
    </w:rPr>
  </w:style>
  <w:style w:type="paragraph" w:customStyle="1" w:styleId="P94">
    <w:name w:val="P94"/>
    <w:basedOn w:val="a"/>
    <w:hidden/>
    <w:rsid w:val="00FC531E"/>
    <w:pPr>
      <w:widowControl w:val="0"/>
      <w:shd w:val="clear" w:color="auto" w:fill="FFFFFF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102">
    <w:name w:val="P102"/>
    <w:basedOn w:val="a"/>
    <w:hidden/>
    <w:rsid w:val="00FC531E"/>
    <w:pPr>
      <w:widowControl w:val="0"/>
      <w:autoSpaceDE w:val="0"/>
      <w:autoSpaceDN w:val="0"/>
      <w:adjustRightInd w:val="0"/>
      <w:spacing w:before="280" w:after="280"/>
      <w:ind w:firstLine="709"/>
      <w:jc w:val="distribute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FC531E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C531E"/>
    <w:rPr>
      <w:sz w:val="24"/>
    </w:rPr>
  </w:style>
  <w:style w:type="character" w:customStyle="1" w:styleId="T4">
    <w:name w:val="T4"/>
    <w:hidden/>
    <w:rsid w:val="00FC531E"/>
    <w:rPr>
      <w:sz w:val="24"/>
    </w:rPr>
  </w:style>
  <w:style w:type="character" w:customStyle="1" w:styleId="T6">
    <w:name w:val="T6"/>
    <w:hidden/>
    <w:rsid w:val="00FC531E"/>
    <w:rPr>
      <w:sz w:val="24"/>
    </w:rPr>
  </w:style>
  <w:style w:type="character" w:customStyle="1" w:styleId="T9">
    <w:name w:val="T9"/>
    <w:hidden/>
    <w:rsid w:val="00FC531E"/>
    <w:rPr>
      <w:rFonts w:eastAsia="Times New Roman" w:cs="Times New Roman"/>
    </w:rPr>
  </w:style>
  <w:style w:type="character" w:customStyle="1" w:styleId="T27">
    <w:name w:val="T27"/>
    <w:hidden/>
    <w:rsid w:val="00FC531E"/>
    <w:rPr>
      <w:sz w:val="26"/>
    </w:rPr>
  </w:style>
  <w:style w:type="character" w:customStyle="1" w:styleId="T36">
    <w:name w:val="T36"/>
    <w:hidden/>
    <w:rsid w:val="00FC531E"/>
    <w:rPr>
      <w:color w:val="auto"/>
    </w:rPr>
  </w:style>
  <w:style w:type="paragraph" w:customStyle="1" w:styleId="19">
    <w:name w:val="Абзац списка1"/>
    <w:basedOn w:val="a"/>
    <w:rsid w:val="00FC531E"/>
    <w:pPr>
      <w:ind w:left="720"/>
    </w:pPr>
    <w:rPr>
      <w:rFonts w:eastAsia="Calibri"/>
    </w:rPr>
  </w:style>
  <w:style w:type="paragraph" w:customStyle="1" w:styleId="1a">
    <w:name w:val="Без интервала1"/>
    <w:rsid w:val="00FC531E"/>
    <w:pPr>
      <w:spacing w:line="276" w:lineRule="auto"/>
      <w:ind w:firstLine="567"/>
      <w:jc w:val="both"/>
    </w:pPr>
    <w:rPr>
      <w:rFonts w:eastAsia="Calibri"/>
      <w:sz w:val="28"/>
      <w:szCs w:val="28"/>
    </w:rPr>
  </w:style>
  <w:style w:type="paragraph" w:styleId="aff">
    <w:name w:val="No Spacing"/>
    <w:qFormat/>
    <w:rsid w:val="00FC531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aff0">
    <w:name w:val="Знак Знак Знак Знак Знак Знак Знак Знак Знак Знак"/>
    <w:basedOn w:val="a"/>
    <w:rsid w:val="00FC531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f1">
    <w:name w:val="Стиль"/>
    <w:rsid w:val="00FC53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unformattext">
    <w:name w:val="unformattext"/>
    <w:basedOn w:val="a"/>
    <w:rsid w:val="00FC531E"/>
    <w:pPr>
      <w:spacing w:before="100" w:beforeAutospacing="1" w:after="100" w:afterAutospacing="1"/>
    </w:pPr>
  </w:style>
  <w:style w:type="table" w:customStyle="1" w:styleId="310">
    <w:name w:val="Сетка таблицы31"/>
    <w:basedOn w:val="a1"/>
    <w:next w:val="a9"/>
    <w:rsid w:val="00FC531E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C25F06D7AB7308FD1CFC5ABC72C24E1212D5202DE04836CI4NCF" TargetMode="External"/><Relationship Id="rId13" Type="http://schemas.openxmlformats.org/officeDocument/2006/relationships/hyperlink" Target="consultantplus://offline/ref=5A3E64ACB9D81E7E37D4DE8B647467B26C24F8697DBF308FD1CFC5ABC72C24E1212D5202DE048564I4NDF" TargetMode="External"/><Relationship Id="rId18" Type="http://schemas.openxmlformats.org/officeDocument/2006/relationships/hyperlink" Target="consultantplus://offline/ref=5A3E64ACB9D81E7E37D4DE8B647467B26C26F8687DB7308FD1CFC5ABC7I2NC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DE8B647467B26F2CFA6877B1308FD1CFC5ABC72C24E1212D5202DE04856EI4N1F" TargetMode="External"/><Relationship Id="rId7" Type="http://schemas.openxmlformats.org/officeDocument/2006/relationships/hyperlink" Target="mailto:bezenchukmfc@yandex.ru" TargetMode="External"/><Relationship Id="rId12" Type="http://schemas.openxmlformats.org/officeDocument/2006/relationships/hyperlink" Target="consultantplus://offline/ref=5A3E64ACB9D81E7E37D4DE8B647467B26C26F86A79BF308FD1CFC5ABC7I2NCF" TargetMode="External"/><Relationship Id="rId17" Type="http://schemas.openxmlformats.org/officeDocument/2006/relationships/hyperlink" Target="consultantplus://offline/ref=5A3E64ACB9D81E7E37D4C08672183BBA682FA7617BB33BDE84909EF690252EB666620B409A09846D4913C3I0N1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C08672183BBA682FA76177BF38DB8F909EF690252EB6I6N6F" TargetMode="External"/><Relationship Id="rId20" Type="http://schemas.openxmlformats.org/officeDocument/2006/relationships/hyperlink" Target="consultantplus://offline/ref=5A3E64ACB9D81E7E37D4DE8B647467B26F2CFA6877B1308FD1CFC5ABC72C24E1212D5202DE04856CI4N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E64ACB9D81E7E37D4DE8B647467B26C26F86578B1308FD1CFC5ABC7I2NCF" TargetMode="External"/><Relationship Id="rId24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E64ACB9D81E7E37D4C08672183BBA682FA76177B738DB89909EF690252EB6I6N6F" TargetMode="External"/><Relationship Id="rId23" Type="http://schemas.openxmlformats.org/officeDocument/2006/relationships/hyperlink" Target="consultantplus://offline/ref=5A3E64ACB9D81E7E37D4DE8B647467B26C25F06D7AB7308FD1CFC5ABC72C24E1212D5202DE04836CI4NCF" TargetMode="External"/><Relationship Id="rId10" Type="http://schemas.openxmlformats.org/officeDocument/2006/relationships/hyperlink" Target="consultantplus://offline/ref=5A3E64ACB9D81E7E37D4DE8B647467B26C25F06D7AB7308FD1CFC5ABC7I2NCF" TargetMode="External"/><Relationship Id="rId19" Type="http://schemas.openxmlformats.org/officeDocument/2006/relationships/hyperlink" Target="consultantplus://offline/ref=5A3E64ACB9D81E7E37D4DE8B647467B26F20F16B7FBE308FD1CFC5ABC7I2N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C26F8697FB5308FD1CFC5ABC7I2NCF" TargetMode="External"/><Relationship Id="rId14" Type="http://schemas.openxmlformats.org/officeDocument/2006/relationships/hyperlink" Target="consultantplus://offline/ref=5A3E64ACB9D81E7E37D4C08672183BBA682FA76178B533DB84909EF690252EB6I6N6F" TargetMode="External"/><Relationship Id="rId22" Type="http://schemas.openxmlformats.org/officeDocument/2006/relationships/hyperlink" Target="consultantplus://offline/ref=5A3E64ACB9D81E7E37D4DE8B647467B26C24F8697DBF308FD1CFC5ABC7I2NC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11870</Words>
  <Characters>67662</Characters>
  <Application>Microsoft Office Word</Application>
  <DocSecurity>0</DocSecurity>
  <Lines>563</Lines>
  <Paragraphs>158</Paragraphs>
  <ScaleCrop>false</ScaleCrop>
  <Company/>
  <LinksUpToDate>false</LinksUpToDate>
  <CharactersWithSpaces>79374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2021-10-21T06:55:00Z</dcterms:created>
  <dcterms:modified xsi:type="dcterms:W3CDTF">2021-10-21T07:51:00Z</dcterms:modified>
</cp:coreProperties>
</file>